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A8BCA" w14:textId="2AA12160" w:rsidR="00093BA7" w:rsidRPr="00D60DDD" w:rsidRDefault="0053344B">
      <w:pPr>
        <w:rPr>
          <w:sz w:val="32"/>
          <w:szCs w:val="32"/>
          <w:u w:val="single"/>
        </w:rPr>
      </w:pPr>
      <w:r w:rsidRPr="00D60DDD">
        <w:rPr>
          <w:sz w:val="32"/>
          <w:szCs w:val="32"/>
          <w:u w:val="single"/>
        </w:rPr>
        <w:t xml:space="preserve">PE – Greater Depth </w:t>
      </w:r>
      <w:r w:rsidR="00620F47">
        <w:rPr>
          <w:sz w:val="32"/>
          <w:szCs w:val="32"/>
          <w:u w:val="single"/>
        </w:rPr>
        <w:t>LOs</w:t>
      </w:r>
    </w:p>
    <w:p w14:paraId="73E9D73E" w14:textId="08543A14" w:rsidR="0053344B" w:rsidRPr="00D60DDD" w:rsidRDefault="0053344B">
      <w:pPr>
        <w:rPr>
          <w:sz w:val="32"/>
          <w:szCs w:val="32"/>
          <w:u w:val="single"/>
        </w:rPr>
      </w:pPr>
      <w:r w:rsidRPr="00D60DDD">
        <w:rPr>
          <w:sz w:val="32"/>
          <w:szCs w:val="32"/>
          <w:u w:val="single"/>
        </w:rPr>
        <w:t xml:space="preserve">Year </w:t>
      </w:r>
      <w:r w:rsidR="00A356E7">
        <w:rPr>
          <w:sz w:val="32"/>
          <w:szCs w:val="32"/>
          <w:u w:val="single"/>
        </w:rPr>
        <w:t>3/4</w:t>
      </w:r>
    </w:p>
    <w:p w14:paraId="62DA1D82" w14:textId="37127017" w:rsidR="0053344B" w:rsidRPr="00D60DDD" w:rsidRDefault="00A356E7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Dance</w:t>
      </w:r>
      <w:r w:rsidR="00620F47">
        <w:rPr>
          <w:sz w:val="32"/>
          <w:szCs w:val="32"/>
          <w:u w:val="single"/>
        </w:rPr>
        <w:t xml:space="preserve"> (Year </w:t>
      </w:r>
      <w:r>
        <w:rPr>
          <w:sz w:val="32"/>
          <w:szCs w:val="32"/>
          <w:u w:val="single"/>
        </w:rPr>
        <w:t>4</w:t>
      </w:r>
      <w:r w:rsidR="00620F47">
        <w:rPr>
          <w:sz w:val="32"/>
          <w:szCs w:val="32"/>
          <w:u w:val="single"/>
        </w:rPr>
        <w:t>)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508"/>
        <w:gridCol w:w="9662"/>
      </w:tblGrid>
      <w:tr w:rsidR="0053344B" w14:paraId="3DF361DC" w14:textId="77777777" w:rsidTr="004C29ED">
        <w:tc>
          <w:tcPr>
            <w:tcW w:w="4508" w:type="dxa"/>
          </w:tcPr>
          <w:p w14:paraId="233A393A" w14:textId="77777777" w:rsidR="00A356E7" w:rsidRPr="000B530E" w:rsidRDefault="0067772E" w:rsidP="000B530E">
            <w:pPr>
              <w:pStyle w:val="Heading2"/>
              <w:shd w:val="clear" w:color="auto" w:fill="FFFFFF"/>
              <w:spacing w:before="0" w:beforeAutospacing="0" w:after="0" w:afterAutospacing="0" w:line="312" w:lineRule="atLeast"/>
              <w:outlineLvl w:val="1"/>
              <w:rPr>
                <w:rFonts w:asciiTheme="minorHAnsi" w:hAnsiTheme="minorHAnsi" w:cstheme="minorHAnsi"/>
                <w:color w:val="263339"/>
                <w:sz w:val="28"/>
                <w:szCs w:val="28"/>
              </w:rPr>
            </w:pPr>
            <w:r w:rsidRPr="000B530E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  <w:t>L</w:t>
            </w:r>
            <w:r w:rsidR="00C91C73" w:rsidRPr="000B530E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  <w:t>1</w:t>
            </w:r>
            <w:r w:rsidRPr="000B530E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  <w:t>-</w:t>
            </w:r>
            <w:r w:rsidR="00A356E7" w:rsidRPr="000B530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A356E7" w:rsidRPr="000B530E">
              <w:rPr>
                <w:rFonts w:asciiTheme="minorHAnsi" w:hAnsiTheme="minorHAnsi" w:cstheme="minorHAnsi"/>
                <w:color w:val="263339"/>
                <w:sz w:val="28"/>
                <w:szCs w:val="28"/>
              </w:rPr>
              <w:t>THEME: The Spy</w:t>
            </w:r>
          </w:p>
          <w:p w14:paraId="602D5837" w14:textId="1391C9DE" w:rsidR="0053344B" w:rsidRPr="00A356E7" w:rsidRDefault="00A356E7" w:rsidP="000B530E">
            <w:pPr>
              <w:pStyle w:val="Heading2"/>
              <w:shd w:val="clear" w:color="auto" w:fill="FFFFFF"/>
              <w:spacing w:before="0" w:beforeAutospacing="0" w:after="0" w:afterAutospacing="0" w:line="312" w:lineRule="atLeast"/>
              <w:outlineLvl w:val="1"/>
              <w:rPr>
                <w:rFonts w:asciiTheme="minorHAnsi" w:hAnsiTheme="minorHAnsi" w:cstheme="minorHAnsi"/>
                <w:b w:val="0"/>
                <w:bCs w:val="0"/>
                <w:color w:val="263339"/>
                <w:sz w:val="28"/>
                <w:szCs w:val="28"/>
              </w:rPr>
            </w:pPr>
            <w:r w:rsidRPr="00A356E7">
              <w:rPr>
                <w:rFonts w:asciiTheme="minorHAnsi" w:hAnsiTheme="minorHAnsi" w:cstheme="minorHAnsi"/>
                <w:b w:val="0"/>
                <w:bCs w:val="0"/>
                <w:color w:val="263339"/>
                <w:sz w:val="28"/>
                <w:szCs w:val="28"/>
              </w:rPr>
              <w:t>To copy and create actions in response to an idea and be able to adapt this using changes of space.</w:t>
            </w:r>
          </w:p>
        </w:tc>
        <w:tc>
          <w:tcPr>
            <w:tcW w:w="9662" w:type="dxa"/>
          </w:tcPr>
          <w:p w14:paraId="3B0711F6" w14:textId="77777777" w:rsidR="00620F47" w:rsidRDefault="00A356E7" w:rsidP="0053344B">
            <w:pPr>
              <w:rPr>
                <w:sz w:val="28"/>
                <w:szCs w:val="28"/>
              </w:rPr>
            </w:pPr>
            <w:r w:rsidRPr="00A356E7">
              <w:rPr>
                <w:sz w:val="28"/>
                <w:szCs w:val="28"/>
                <w:u w:val="single"/>
              </w:rPr>
              <w:t>Travelling low and high</w:t>
            </w:r>
            <w:r>
              <w:rPr>
                <w:sz w:val="28"/>
                <w:szCs w:val="28"/>
              </w:rPr>
              <w:t xml:space="preserve"> – (b)- by not counting aloud to see who can stay in time with the music.</w:t>
            </w:r>
          </w:p>
          <w:p w14:paraId="238CD2E0" w14:textId="77777777" w:rsidR="00A356E7" w:rsidRDefault="00A356E7" w:rsidP="0053344B">
            <w:pPr>
              <w:rPr>
                <w:sz w:val="28"/>
                <w:szCs w:val="28"/>
              </w:rPr>
            </w:pPr>
            <w:r w:rsidRPr="000B530E">
              <w:rPr>
                <w:sz w:val="28"/>
                <w:szCs w:val="28"/>
                <w:u w:val="single"/>
              </w:rPr>
              <w:t>Spy Set Phrase</w:t>
            </w:r>
            <w:r>
              <w:rPr>
                <w:sz w:val="28"/>
                <w:szCs w:val="28"/>
              </w:rPr>
              <w:t xml:space="preserve">- consider your expression. What </w:t>
            </w:r>
            <w:r w:rsidR="000B530E">
              <w:rPr>
                <w:sz w:val="28"/>
                <w:szCs w:val="28"/>
              </w:rPr>
              <w:t>effect does using expression have on the choreography?</w:t>
            </w:r>
          </w:p>
          <w:p w14:paraId="469E3210" w14:textId="65FB0A3B" w:rsidR="000B530E" w:rsidRPr="00620F47" w:rsidRDefault="000B530E" w:rsidP="0053344B">
            <w:pPr>
              <w:rPr>
                <w:sz w:val="28"/>
                <w:szCs w:val="28"/>
              </w:rPr>
            </w:pPr>
            <w:r w:rsidRPr="000B530E">
              <w:rPr>
                <w:sz w:val="28"/>
                <w:szCs w:val="28"/>
                <w:u w:val="single"/>
              </w:rPr>
              <w:t>Extension task: developing 8 counts</w:t>
            </w:r>
            <w:r>
              <w:rPr>
                <w:sz w:val="28"/>
                <w:szCs w:val="28"/>
              </w:rPr>
              <w:t>- using a change of level in the 8 counts, travelling from low to high or high to low.</w:t>
            </w:r>
          </w:p>
        </w:tc>
      </w:tr>
      <w:tr w:rsidR="0053344B" w14:paraId="481D2EC6" w14:textId="77777777" w:rsidTr="004C29ED">
        <w:tc>
          <w:tcPr>
            <w:tcW w:w="4508" w:type="dxa"/>
          </w:tcPr>
          <w:p w14:paraId="1570C756" w14:textId="77777777" w:rsidR="000B530E" w:rsidRPr="000B530E" w:rsidRDefault="0067772E" w:rsidP="000B530E">
            <w:pPr>
              <w:pStyle w:val="Heading2"/>
              <w:shd w:val="clear" w:color="auto" w:fill="FFFFFF"/>
              <w:spacing w:before="0" w:beforeAutospacing="0" w:after="0" w:afterAutospacing="0" w:line="312" w:lineRule="atLeast"/>
              <w:rPr>
                <w:rFonts w:ascii="Calibri" w:hAnsi="Calibri" w:cs="Calibri"/>
                <w:b w:val="0"/>
                <w:bCs w:val="0"/>
                <w:color w:val="263339"/>
                <w:sz w:val="28"/>
                <w:szCs w:val="28"/>
              </w:rPr>
            </w:pPr>
            <w:r w:rsidRPr="000B530E">
              <w:rPr>
                <w:rFonts w:ascii="Calibri" w:hAnsi="Calibri" w:cs="Calibri"/>
                <w:b w:val="0"/>
                <w:bCs w:val="0"/>
                <w:sz w:val="28"/>
                <w:szCs w:val="28"/>
              </w:rPr>
              <w:t>L</w:t>
            </w:r>
            <w:r w:rsidR="00C91C73" w:rsidRPr="000B530E">
              <w:rPr>
                <w:rFonts w:ascii="Calibri" w:hAnsi="Calibri" w:cs="Calibri"/>
                <w:b w:val="0"/>
                <w:bCs w:val="0"/>
                <w:sz w:val="28"/>
                <w:szCs w:val="28"/>
              </w:rPr>
              <w:t>2</w:t>
            </w:r>
            <w:r w:rsidRPr="000B530E">
              <w:rPr>
                <w:rFonts w:ascii="Calibri" w:hAnsi="Calibri" w:cs="Calibri"/>
                <w:sz w:val="28"/>
                <w:szCs w:val="28"/>
              </w:rPr>
              <w:t xml:space="preserve">- </w:t>
            </w:r>
            <w:r w:rsidR="000B530E" w:rsidRPr="000B530E">
              <w:rPr>
                <w:rFonts w:ascii="Calibri" w:hAnsi="Calibri" w:cs="Calibri"/>
                <w:color w:val="263339"/>
                <w:sz w:val="28"/>
                <w:szCs w:val="28"/>
              </w:rPr>
              <w:t>THEME: The Spy</w:t>
            </w:r>
          </w:p>
          <w:p w14:paraId="229BFD85" w14:textId="0EB4FFC5" w:rsidR="000B530E" w:rsidRPr="000B530E" w:rsidRDefault="000B530E" w:rsidP="000B530E">
            <w:pPr>
              <w:pStyle w:val="Heading2"/>
              <w:shd w:val="clear" w:color="auto" w:fill="FFFFFF"/>
              <w:spacing w:before="0" w:beforeAutospacing="0" w:after="0" w:afterAutospacing="0" w:line="312" w:lineRule="atLeast"/>
              <w:outlineLvl w:val="1"/>
              <w:rPr>
                <w:rFonts w:ascii="Calibri" w:hAnsi="Calibri" w:cs="Calibri"/>
                <w:color w:val="263339"/>
                <w:sz w:val="60"/>
                <w:szCs w:val="60"/>
              </w:rPr>
            </w:pPr>
            <w:r w:rsidRPr="000B530E">
              <w:rPr>
                <w:rFonts w:ascii="Calibri" w:hAnsi="Calibri" w:cs="Calibri"/>
                <w:b w:val="0"/>
                <w:bCs w:val="0"/>
                <w:color w:val="263339"/>
                <w:sz w:val="28"/>
                <w:szCs w:val="28"/>
              </w:rPr>
              <w:t>To choose actions which relate to the theme</w:t>
            </w:r>
            <w:r>
              <w:rPr>
                <w:rFonts w:ascii="Calibri" w:hAnsi="Calibri" w:cs="Calibri"/>
                <w:b w:val="0"/>
                <w:bCs w:val="0"/>
                <w:color w:val="263339"/>
                <w:sz w:val="28"/>
                <w:szCs w:val="28"/>
              </w:rPr>
              <w:t>.</w:t>
            </w:r>
          </w:p>
          <w:p w14:paraId="3CFE0ACA" w14:textId="55599189" w:rsidR="00B4104C" w:rsidRPr="0067772E" w:rsidRDefault="00B4104C">
            <w:pPr>
              <w:rPr>
                <w:sz w:val="28"/>
                <w:szCs w:val="28"/>
              </w:rPr>
            </w:pPr>
          </w:p>
        </w:tc>
        <w:tc>
          <w:tcPr>
            <w:tcW w:w="9662" w:type="dxa"/>
          </w:tcPr>
          <w:p w14:paraId="5836D375" w14:textId="4A36BE2D" w:rsidR="002C11FB" w:rsidRDefault="00B74253" w:rsidP="00EF07EA">
            <w:pPr>
              <w:rPr>
                <w:sz w:val="28"/>
                <w:szCs w:val="28"/>
              </w:rPr>
            </w:pPr>
            <w:r w:rsidRPr="00B74253">
              <w:rPr>
                <w:sz w:val="28"/>
                <w:szCs w:val="28"/>
                <w:u w:val="single"/>
              </w:rPr>
              <w:t>Countdown</w:t>
            </w:r>
            <w:r w:rsidRPr="00B74253">
              <w:rPr>
                <w:sz w:val="28"/>
                <w:szCs w:val="28"/>
              </w:rPr>
              <w:t xml:space="preserve"> -(</w:t>
            </w:r>
            <w:r>
              <w:rPr>
                <w:sz w:val="28"/>
                <w:szCs w:val="28"/>
              </w:rPr>
              <w:t xml:space="preserve">b) -ask the pupils to choose their own three actions. </w:t>
            </w:r>
          </w:p>
          <w:p w14:paraId="78F0C75D" w14:textId="5D8252A5" w:rsidR="00C91C73" w:rsidRPr="0067772E" w:rsidRDefault="007215EA" w:rsidP="00EF07EA">
            <w:pPr>
              <w:rPr>
                <w:b/>
                <w:bCs/>
                <w:sz w:val="28"/>
                <w:szCs w:val="28"/>
              </w:rPr>
            </w:pPr>
            <w:r w:rsidRPr="0036716D">
              <w:rPr>
                <w:sz w:val="28"/>
                <w:szCs w:val="28"/>
                <w:u w:val="single"/>
              </w:rPr>
              <w:t>Developing action and</w:t>
            </w:r>
            <w:r w:rsidR="0036716D" w:rsidRPr="0036716D">
              <w:rPr>
                <w:sz w:val="28"/>
                <w:szCs w:val="28"/>
                <w:u w:val="single"/>
              </w:rPr>
              <w:t xml:space="preserve"> reaction choreography</w:t>
            </w:r>
            <w:r w:rsidR="0036716D">
              <w:rPr>
                <w:b/>
                <w:bCs/>
                <w:sz w:val="28"/>
                <w:szCs w:val="28"/>
              </w:rPr>
              <w:t xml:space="preserve"> </w:t>
            </w:r>
            <w:r w:rsidR="0036716D" w:rsidRPr="0036716D">
              <w:rPr>
                <w:sz w:val="28"/>
                <w:szCs w:val="28"/>
              </w:rPr>
              <w:t>– include a change of level or create 3 x 8 counts.</w:t>
            </w:r>
          </w:p>
        </w:tc>
      </w:tr>
      <w:tr w:rsidR="0053344B" w14:paraId="75C4F97D" w14:textId="77777777" w:rsidTr="004C29ED">
        <w:tc>
          <w:tcPr>
            <w:tcW w:w="4508" w:type="dxa"/>
          </w:tcPr>
          <w:p w14:paraId="6B037C5C" w14:textId="77777777" w:rsidR="0055530B" w:rsidRDefault="00C91C73">
            <w:pPr>
              <w:rPr>
                <w:b/>
                <w:bCs/>
                <w:sz w:val="28"/>
                <w:szCs w:val="28"/>
              </w:rPr>
            </w:pPr>
            <w:r w:rsidRPr="0036716D">
              <w:rPr>
                <w:b/>
                <w:bCs/>
                <w:sz w:val="28"/>
                <w:szCs w:val="28"/>
              </w:rPr>
              <w:t xml:space="preserve">L3 </w:t>
            </w:r>
            <w:r w:rsidR="0036716D" w:rsidRPr="0036716D">
              <w:rPr>
                <w:b/>
                <w:bCs/>
                <w:sz w:val="28"/>
                <w:szCs w:val="28"/>
              </w:rPr>
              <w:t>- THEME: The Spy</w:t>
            </w:r>
          </w:p>
          <w:p w14:paraId="229842AA" w14:textId="40EA8045" w:rsidR="0036716D" w:rsidRPr="0036716D" w:rsidRDefault="0036716D">
            <w:pPr>
              <w:rPr>
                <w:sz w:val="28"/>
                <w:szCs w:val="28"/>
              </w:rPr>
            </w:pPr>
            <w:r w:rsidRPr="0036716D">
              <w:rPr>
                <w:sz w:val="28"/>
                <w:szCs w:val="28"/>
              </w:rPr>
              <w:t>To develop a dance using matching and mirroring.</w:t>
            </w:r>
          </w:p>
        </w:tc>
        <w:tc>
          <w:tcPr>
            <w:tcW w:w="9662" w:type="dxa"/>
          </w:tcPr>
          <w:p w14:paraId="46423A57" w14:textId="2A9D39DB" w:rsidR="00C91C73" w:rsidRPr="00C91C73" w:rsidRDefault="00082F0E" w:rsidP="00D144D1">
            <w:pPr>
              <w:rPr>
                <w:sz w:val="28"/>
                <w:szCs w:val="28"/>
              </w:rPr>
            </w:pPr>
            <w:r w:rsidRPr="00082F0E">
              <w:rPr>
                <w:sz w:val="28"/>
                <w:szCs w:val="28"/>
                <w:u w:val="single"/>
              </w:rPr>
              <w:t>Creating and performing the dance</w:t>
            </w:r>
            <w:r>
              <w:rPr>
                <w:sz w:val="28"/>
                <w:szCs w:val="28"/>
              </w:rPr>
              <w:t xml:space="preserve"> – include their own 8 counts.</w:t>
            </w:r>
          </w:p>
        </w:tc>
      </w:tr>
      <w:tr w:rsidR="0053344B" w14:paraId="59D601C6" w14:textId="77777777" w:rsidTr="004C29ED">
        <w:tc>
          <w:tcPr>
            <w:tcW w:w="4508" w:type="dxa"/>
          </w:tcPr>
          <w:p w14:paraId="3071C052" w14:textId="77777777" w:rsidR="0053344B" w:rsidRDefault="005701E5">
            <w:pPr>
              <w:rPr>
                <w:b/>
                <w:bCs/>
                <w:sz w:val="28"/>
                <w:szCs w:val="28"/>
              </w:rPr>
            </w:pPr>
            <w:r w:rsidRPr="005701E5">
              <w:rPr>
                <w:sz w:val="28"/>
                <w:szCs w:val="28"/>
              </w:rPr>
              <w:t xml:space="preserve">L4- </w:t>
            </w:r>
            <w:r w:rsidR="00082F0E" w:rsidRPr="00082F0E">
              <w:rPr>
                <w:b/>
                <w:bCs/>
                <w:sz w:val="28"/>
                <w:szCs w:val="28"/>
              </w:rPr>
              <w:t>THEME: Carnival</w:t>
            </w:r>
            <w:r w:rsidR="00082F0E">
              <w:rPr>
                <w:b/>
                <w:bCs/>
                <w:sz w:val="28"/>
                <w:szCs w:val="28"/>
              </w:rPr>
              <w:t>.</w:t>
            </w:r>
          </w:p>
          <w:p w14:paraId="20A4211B" w14:textId="2AA32B85" w:rsidR="00082F0E" w:rsidRPr="00082F0E" w:rsidRDefault="00082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learn and create dance moves in the theme of carnival.</w:t>
            </w:r>
          </w:p>
        </w:tc>
        <w:tc>
          <w:tcPr>
            <w:tcW w:w="9662" w:type="dxa"/>
          </w:tcPr>
          <w:p w14:paraId="4F244F71" w14:textId="2F18AFFF" w:rsidR="001C01C8" w:rsidRDefault="00082F0E" w:rsidP="00121B12">
            <w:pPr>
              <w:rPr>
                <w:sz w:val="28"/>
                <w:szCs w:val="28"/>
              </w:rPr>
            </w:pPr>
            <w:r w:rsidRPr="00082F0E">
              <w:rPr>
                <w:sz w:val="28"/>
                <w:szCs w:val="28"/>
                <w:u w:val="single"/>
              </w:rPr>
              <w:t>Let’s party</w:t>
            </w:r>
            <w:r>
              <w:rPr>
                <w:sz w:val="28"/>
                <w:szCs w:val="28"/>
              </w:rPr>
              <w:t xml:space="preserve"> – (c) – ask the pupils to contribute their own ideas to the warm-up steps.</w:t>
            </w:r>
          </w:p>
          <w:p w14:paraId="334F12A4" w14:textId="77777777" w:rsidR="00082F0E" w:rsidRDefault="00082F0E" w:rsidP="00121B12">
            <w:pPr>
              <w:rPr>
                <w:sz w:val="28"/>
                <w:szCs w:val="28"/>
              </w:rPr>
            </w:pPr>
            <w:r w:rsidRPr="00082F0E">
              <w:rPr>
                <w:sz w:val="28"/>
                <w:szCs w:val="28"/>
                <w:u w:val="single"/>
              </w:rPr>
              <w:t>Developing the Set Phrase</w:t>
            </w:r>
            <w:r>
              <w:rPr>
                <w:sz w:val="28"/>
                <w:szCs w:val="28"/>
              </w:rPr>
              <w:t xml:space="preserve"> – adding two moves.</w:t>
            </w:r>
          </w:p>
          <w:p w14:paraId="5396C37A" w14:textId="1CE90AC6" w:rsidR="00082F0E" w:rsidRPr="00944C93" w:rsidRDefault="00082F0E" w:rsidP="00121B12">
            <w:pPr>
              <w:rPr>
                <w:sz w:val="28"/>
                <w:szCs w:val="28"/>
              </w:rPr>
            </w:pPr>
          </w:p>
        </w:tc>
      </w:tr>
      <w:tr w:rsidR="0053344B" w14:paraId="061628BA" w14:textId="77777777" w:rsidTr="004C29ED">
        <w:tc>
          <w:tcPr>
            <w:tcW w:w="4508" w:type="dxa"/>
          </w:tcPr>
          <w:p w14:paraId="40D6C773" w14:textId="4FAF1D1F" w:rsidR="00121B12" w:rsidRPr="001962E8" w:rsidRDefault="00777BAC">
            <w:pPr>
              <w:rPr>
                <w:sz w:val="28"/>
                <w:szCs w:val="28"/>
              </w:rPr>
            </w:pPr>
            <w:r w:rsidRPr="001962E8">
              <w:rPr>
                <w:sz w:val="28"/>
                <w:szCs w:val="28"/>
              </w:rPr>
              <w:t>L5-</w:t>
            </w:r>
            <w:r w:rsidR="001962E8" w:rsidRPr="001962E8">
              <w:rPr>
                <w:sz w:val="28"/>
                <w:szCs w:val="28"/>
              </w:rPr>
              <w:t xml:space="preserve"> </w:t>
            </w:r>
            <w:r w:rsidR="001962E8" w:rsidRPr="001962E8">
              <w:rPr>
                <w:b/>
                <w:bCs/>
                <w:sz w:val="28"/>
                <w:szCs w:val="28"/>
              </w:rPr>
              <w:t>THEME: Carnival.</w:t>
            </w:r>
            <w:r w:rsidR="001962E8" w:rsidRPr="001962E8">
              <w:rPr>
                <w:sz w:val="28"/>
                <w:szCs w:val="28"/>
              </w:rPr>
              <w:t xml:space="preserve"> </w:t>
            </w:r>
          </w:p>
          <w:p w14:paraId="020EFCB3" w14:textId="33C3C916" w:rsidR="001962E8" w:rsidRPr="00A0178A" w:rsidRDefault="001962E8">
            <w:pPr>
              <w:rPr>
                <w:sz w:val="32"/>
                <w:szCs w:val="32"/>
              </w:rPr>
            </w:pPr>
            <w:r w:rsidRPr="001962E8">
              <w:rPr>
                <w:sz w:val="28"/>
                <w:szCs w:val="28"/>
              </w:rPr>
              <w:t>To develop a carnival dance using formations, canon and unison.</w:t>
            </w:r>
          </w:p>
        </w:tc>
        <w:tc>
          <w:tcPr>
            <w:tcW w:w="9662" w:type="dxa"/>
          </w:tcPr>
          <w:p w14:paraId="51215F08" w14:textId="77777777" w:rsidR="001962E8" w:rsidRDefault="001962E8" w:rsidP="001962E8">
            <w:pPr>
              <w:rPr>
                <w:sz w:val="28"/>
                <w:szCs w:val="28"/>
              </w:rPr>
            </w:pPr>
            <w:r w:rsidRPr="00082F0E">
              <w:rPr>
                <w:sz w:val="28"/>
                <w:szCs w:val="28"/>
                <w:u w:val="single"/>
              </w:rPr>
              <w:t>Let’s party</w:t>
            </w:r>
            <w:r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(b) – perform two pumps with the same hand every 3 and 4 count.</w:t>
            </w:r>
          </w:p>
          <w:p w14:paraId="3F6116EC" w14:textId="08478E8D" w:rsidR="001962E8" w:rsidRDefault="001962E8" w:rsidP="001962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(c) – ask the pupils to contribute their own ideas to the warm-up steps.</w:t>
            </w:r>
          </w:p>
          <w:p w14:paraId="3C346621" w14:textId="3B336D14" w:rsidR="001962E8" w:rsidRDefault="001962E8" w:rsidP="001962E8">
            <w:pPr>
              <w:rPr>
                <w:sz w:val="28"/>
                <w:szCs w:val="28"/>
              </w:rPr>
            </w:pPr>
            <w:r w:rsidRPr="001962E8">
              <w:rPr>
                <w:sz w:val="28"/>
                <w:szCs w:val="28"/>
                <w:u w:val="single"/>
              </w:rPr>
              <w:t>Recap carnival steps</w:t>
            </w:r>
            <w:r>
              <w:rPr>
                <w:sz w:val="28"/>
                <w:szCs w:val="28"/>
              </w:rPr>
              <w:t xml:space="preserve"> – invite a pupil to lead the recap.</w:t>
            </w:r>
          </w:p>
          <w:p w14:paraId="3EEC6717" w14:textId="01BD8F04" w:rsidR="001962E8" w:rsidRDefault="001962E8" w:rsidP="001962E8">
            <w:pPr>
              <w:rPr>
                <w:sz w:val="28"/>
                <w:szCs w:val="28"/>
              </w:rPr>
            </w:pPr>
            <w:r w:rsidRPr="001962E8">
              <w:rPr>
                <w:sz w:val="28"/>
                <w:szCs w:val="28"/>
                <w:u w:val="single"/>
              </w:rPr>
              <w:lastRenderedPageBreak/>
              <w:t>Recap carnival dance</w:t>
            </w:r>
            <w:r>
              <w:rPr>
                <w:sz w:val="28"/>
                <w:szCs w:val="28"/>
              </w:rPr>
              <w:t xml:space="preserve"> – ask pupils to add their own carnival move into their performance. </w:t>
            </w:r>
          </w:p>
          <w:p w14:paraId="1401047F" w14:textId="466B20C6" w:rsidR="00777BAC" w:rsidRPr="00777BAC" w:rsidRDefault="009C73E1">
            <w:pPr>
              <w:rPr>
                <w:sz w:val="28"/>
                <w:szCs w:val="28"/>
              </w:rPr>
            </w:pPr>
            <w:r w:rsidRPr="009C73E1">
              <w:rPr>
                <w:sz w:val="28"/>
                <w:szCs w:val="28"/>
                <w:u w:val="single"/>
              </w:rPr>
              <w:t>Developing the dance</w:t>
            </w:r>
            <w:r>
              <w:rPr>
                <w:sz w:val="28"/>
                <w:szCs w:val="28"/>
              </w:rPr>
              <w:t>: (a)- ask the pupils to interact with one another. Can they perhaps change the direction they are facing so that they face a different group member at different times, or could they perform any of their carnival moves as they circle around one another?</w:t>
            </w:r>
          </w:p>
        </w:tc>
      </w:tr>
      <w:tr w:rsidR="0053344B" w14:paraId="7339FB71" w14:textId="77777777" w:rsidTr="004C29ED">
        <w:tc>
          <w:tcPr>
            <w:tcW w:w="4508" w:type="dxa"/>
          </w:tcPr>
          <w:p w14:paraId="6BFB0634" w14:textId="77777777" w:rsidR="0053344B" w:rsidRDefault="0051156D">
            <w:pPr>
              <w:rPr>
                <w:sz w:val="28"/>
                <w:szCs w:val="28"/>
              </w:rPr>
            </w:pPr>
            <w:r w:rsidRPr="0051156D">
              <w:rPr>
                <w:sz w:val="28"/>
                <w:szCs w:val="28"/>
              </w:rPr>
              <w:lastRenderedPageBreak/>
              <w:t xml:space="preserve">L6- </w:t>
            </w:r>
            <w:r w:rsidR="009C73E1" w:rsidRPr="009C73E1">
              <w:rPr>
                <w:b/>
                <w:bCs/>
                <w:sz w:val="28"/>
                <w:szCs w:val="28"/>
              </w:rPr>
              <w:t>THEME: Carnival</w:t>
            </w:r>
            <w:r w:rsidR="009C73E1">
              <w:rPr>
                <w:sz w:val="28"/>
                <w:szCs w:val="28"/>
              </w:rPr>
              <w:t xml:space="preserve"> </w:t>
            </w:r>
          </w:p>
          <w:p w14:paraId="1B250E9C" w14:textId="58A50B29" w:rsidR="009C73E1" w:rsidRPr="0051156D" w:rsidRDefault="009C73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develop a dance phrase and perform as part of a class performance.</w:t>
            </w:r>
          </w:p>
        </w:tc>
        <w:tc>
          <w:tcPr>
            <w:tcW w:w="9662" w:type="dxa"/>
          </w:tcPr>
          <w:p w14:paraId="6963F362" w14:textId="1C112866" w:rsidR="009C73E1" w:rsidRDefault="009C73E1" w:rsidP="009C73E1">
            <w:pPr>
              <w:rPr>
                <w:sz w:val="28"/>
                <w:szCs w:val="28"/>
              </w:rPr>
            </w:pPr>
            <w:r w:rsidRPr="00082F0E">
              <w:rPr>
                <w:sz w:val="28"/>
                <w:szCs w:val="28"/>
                <w:u w:val="single"/>
              </w:rPr>
              <w:t>Let’s party</w:t>
            </w:r>
            <w:r>
              <w:rPr>
                <w:sz w:val="28"/>
                <w:szCs w:val="28"/>
              </w:rPr>
              <w:t xml:space="preserve"> – perform two pumps with the same hand every 3 and 4 count.</w:t>
            </w:r>
          </w:p>
          <w:p w14:paraId="77AE427F" w14:textId="3E2F8D7D" w:rsidR="00715A66" w:rsidRPr="0051156D" w:rsidRDefault="00715A66" w:rsidP="00B8651C">
            <w:pPr>
              <w:rPr>
                <w:sz w:val="28"/>
                <w:szCs w:val="28"/>
              </w:rPr>
            </w:pPr>
          </w:p>
        </w:tc>
      </w:tr>
      <w:tr w:rsidR="009C73E1" w14:paraId="750C5B48" w14:textId="77777777" w:rsidTr="004C29ED">
        <w:tc>
          <w:tcPr>
            <w:tcW w:w="4508" w:type="dxa"/>
          </w:tcPr>
          <w:p w14:paraId="5C8573CE" w14:textId="77777777" w:rsidR="009C73E1" w:rsidRDefault="009C73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L7-</w:t>
            </w:r>
            <w:r w:rsidRPr="00AF0EED">
              <w:rPr>
                <w:b/>
                <w:bCs/>
                <w:sz w:val="28"/>
                <w:szCs w:val="28"/>
              </w:rPr>
              <w:t xml:space="preserve"> THEME: States of Matter</w:t>
            </w:r>
            <w:r>
              <w:rPr>
                <w:sz w:val="28"/>
                <w:szCs w:val="28"/>
              </w:rPr>
              <w:t>.</w:t>
            </w:r>
          </w:p>
          <w:p w14:paraId="2A0C8BFB" w14:textId="754DCC8D" w:rsidR="009C73E1" w:rsidRPr="0051156D" w:rsidRDefault="009C73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understand how dynamics, space and relationships can be used to represent a state of matter.</w:t>
            </w:r>
          </w:p>
        </w:tc>
        <w:tc>
          <w:tcPr>
            <w:tcW w:w="9662" w:type="dxa"/>
          </w:tcPr>
          <w:p w14:paraId="2072BB5D" w14:textId="77777777" w:rsidR="009C73E1" w:rsidRDefault="009C73E1" w:rsidP="009C73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Solid, liquid and gas</w:t>
            </w:r>
            <w:r>
              <w:rPr>
                <w:sz w:val="28"/>
                <w:szCs w:val="28"/>
              </w:rPr>
              <w:t xml:space="preserve"> – (b)- ask the pupils to consider the dynamics (how) they perform those actions. </w:t>
            </w:r>
          </w:p>
          <w:p w14:paraId="7EDD7766" w14:textId="77777777" w:rsidR="00B87157" w:rsidRDefault="00B87157" w:rsidP="009C73E1">
            <w:pPr>
              <w:rPr>
                <w:sz w:val="28"/>
                <w:szCs w:val="28"/>
              </w:rPr>
            </w:pPr>
            <w:r w:rsidRPr="00B87157">
              <w:rPr>
                <w:sz w:val="28"/>
                <w:szCs w:val="28"/>
                <w:u w:val="single"/>
              </w:rPr>
              <w:t xml:space="preserve">Developing a phrase to represent a </w:t>
            </w:r>
            <w:r w:rsidR="00AF0EED">
              <w:rPr>
                <w:sz w:val="28"/>
                <w:szCs w:val="28"/>
                <w:u w:val="single"/>
              </w:rPr>
              <w:t>solid</w:t>
            </w:r>
            <w:r>
              <w:rPr>
                <w:sz w:val="28"/>
                <w:szCs w:val="28"/>
              </w:rPr>
              <w:t xml:space="preserve"> (b)- ask the pupils to create more than 16 counts.</w:t>
            </w:r>
          </w:p>
          <w:p w14:paraId="3E62F2E0" w14:textId="745BBFE4" w:rsidR="00AF0EED" w:rsidRPr="009C73E1" w:rsidRDefault="00AF0EED" w:rsidP="009C73E1">
            <w:pPr>
              <w:rPr>
                <w:sz w:val="28"/>
                <w:szCs w:val="28"/>
              </w:rPr>
            </w:pPr>
          </w:p>
        </w:tc>
      </w:tr>
      <w:tr w:rsidR="00AF0EED" w14:paraId="37808C3D" w14:textId="77777777" w:rsidTr="004C29ED">
        <w:tc>
          <w:tcPr>
            <w:tcW w:w="4508" w:type="dxa"/>
          </w:tcPr>
          <w:p w14:paraId="3469ED54" w14:textId="5EC27499" w:rsidR="00AF0EED" w:rsidRDefault="00AF0EED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L8- </w:t>
            </w:r>
            <w:r w:rsidRPr="00AF0EED">
              <w:rPr>
                <w:b/>
                <w:bCs/>
                <w:sz w:val="28"/>
                <w:szCs w:val="28"/>
              </w:rPr>
              <w:t>THEME: States of Matter.</w:t>
            </w:r>
          </w:p>
          <w:p w14:paraId="64FFFD8D" w14:textId="75B1FF8C" w:rsidR="00AF0EED" w:rsidRPr="00AF0EED" w:rsidRDefault="00AF0EED">
            <w:pPr>
              <w:rPr>
                <w:sz w:val="28"/>
                <w:szCs w:val="28"/>
              </w:rPr>
            </w:pPr>
            <w:r w:rsidRPr="00AF0EED">
              <w:rPr>
                <w:sz w:val="28"/>
                <w:szCs w:val="28"/>
              </w:rPr>
              <w:t>To use actions, dynamics, space and relationships to represent a state of matter.</w:t>
            </w:r>
          </w:p>
          <w:p w14:paraId="6251EE48" w14:textId="343D72CD" w:rsidR="00AF0EED" w:rsidRDefault="00AF0EED">
            <w:pPr>
              <w:rPr>
                <w:sz w:val="28"/>
                <w:szCs w:val="28"/>
              </w:rPr>
            </w:pPr>
          </w:p>
        </w:tc>
        <w:tc>
          <w:tcPr>
            <w:tcW w:w="9662" w:type="dxa"/>
          </w:tcPr>
          <w:p w14:paraId="666B556A" w14:textId="77777777" w:rsidR="00AF0EED" w:rsidRDefault="00AF0EED" w:rsidP="009C73E1">
            <w:pPr>
              <w:rPr>
                <w:sz w:val="28"/>
                <w:szCs w:val="28"/>
              </w:rPr>
            </w:pPr>
            <w:r w:rsidRPr="00B87157">
              <w:rPr>
                <w:sz w:val="28"/>
                <w:szCs w:val="28"/>
                <w:u w:val="single"/>
              </w:rPr>
              <w:t xml:space="preserve">Developing a phrase to represent a </w:t>
            </w:r>
            <w:r>
              <w:rPr>
                <w:sz w:val="28"/>
                <w:szCs w:val="28"/>
                <w:u w:val="single"/>
              </w:rPr>
              <w:t xml:space="preserve">liquid </w:t>
            </w:r>
            <w:r>
              <w:rPr>
                <w:sz w:val="28"/>
                <w:szCs w:val="28"/>
              </w:rPr>
              <w:t>– ask the pupils to also include a change of level.</w:t>
            </w:r>
          </w:p>
          <w:p w14:paraId="7C2F23E2" w14:textId="38ED7220" w:rsidR="00AF0EED" w:rsidRPr="00AF0EED" w:rsidRDefault="00AF0EED" w:rsidP="009C73E1">
            <w:pPr>
              <w:rPr>
                <w:sz w:val="28"/>
                <w:szCs w:val="28"/>
              </w:rPr>
            </w:pPr>
            <w:r w:rsidRPr="00B87157">
              <w:rPr>
                <w:sz w:val="28"/>
                <w:szCs w:val="28"/>
                <w:u w:val="single"/>
              </w:rPr>
              <w:t xml:space="preserve">Developing a phrase to represent a </w:t>
            </w:r>
            <w:r>
              <w:rPr>
                <w:sz w:val="28"/>
                <w:szCs w:val="28"/>
                <w:u w:val="single"/>
              </w:rPr>
              <w:t>gas</w:t>
            </w:r>
            <w:r>
              <w:rPr>
                <w:sz w:val="28"/>
                <w:szCs w:val="28"/>
              </w:rPr>
              <w:t xml:space="preserve"> – specify that pupils must perform different actions to each other.</w:t>
            </w:r>
          </w:p>
        </w:tc>
      </w:tr>
      <w:tr w:rsidR="00AF0EED" w14:paraId="44C3E847" w14:textId="77777777" w:rsidTr="004C29ED">
        <w:tc>
          <w:tcPr>
            <w:tcW w:w="4508" w:type="dxa"/>
          </w:tcPr>
          <w:p w14:paraId="0B84861A" w14:textId="77777777" w:rsidR="00AF0EED" w:rsidRDefault="00AF0E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L9 – </w:t>
            </w:r>
            <w:r w:rsidRPr="00AF0EED">
              <w:rPr>
                <w:b/>
                <w:bCs/>
                <w:sz w:val="28"/>
                <w:szCs w:val="28"/>
              </w:rPr>
              <w:t>THEME: State of Matter.</w:t>
            </w:r>
            <w:r>
              <w:rPr>
                <w:sz w:val="28"/>
                <w:szCs w:val="28"/>
              </w:rPr>
              <w:t xml:space="preserve"> </w:t>
            </w:r>
          </w:p>
          <w:p w14:paraId="5930339C" w14:textId="77777777" w:rsidR="00AF0EED" w:rsidRDefault="00AF0E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order and structure phrases to create a dance performance.</w:t>
            </w:r>
          </w:p>
          <w:p w14:paraId="02110882" w14:textId="77777777" w:rsidR="00255959" w:rsidRDefault="00255959">
            <w:pPr>
              <w:rPr>
                <w:sz w:val="28"/>
                <w:szCs w:val="28"/>
              </w:rPr>
            </w:pPr>
          </w:p>
          <w:p w14:paraId="23A182FF" w14:textId="2938C602" w:rsidR="00255959" w:rsidRDefault="00255959">
            <w:pPr>
              <w:rPr>
                <w:sz w:val="28"/>
                <w:szCs w:val="28"/>
              </w:rPr>
            </w:pPr>
          </w:p>
        </w:tc>
        <w:tc>
          <w:tcPr>
            <w:tcW w:w="9662" w:type="dxa"/>
          </w:tcPr>
          <w:p w14:paraId="062B435D" w14:textId="03467E02" w:rsidR="00AF0EED" w:rsidRPr="00AF0EED" w:rsidRDefault="00AF0EED" w:rsidP="009C73E1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Aerobic warm-up </w:t>
            </w:r>
            <w:r>
              <w:rPr>
                <w:sz w:val="28"/>
                <w:szCs w:val="28"/>
              </w:rPr>
              <w:t>- (b) – ask one pupil from each group to lead the other.</w:t>
            </w:r>
          </w:p>
        </w:tc>
      </w:tr>
      <w:tr w:rsidR="00255959" w14:paraId="2C7E2756" w14:textId="77777777" w:rsidTr="00255959">
        <w:trPr>
          <w:trHeight w:val="416"/>
        </w:trPr>
        <w:tc>
          <w:tcPr>
            <w:tcW w:w="4508" w:type="dxa"/>
          </w:tcPr>
          <w:p w14:paraId="0E8DA483" w14:textId="77777777" w:rsidR="00255959" w:rsidRDefault="00255959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L10 – </w:t>
            </w:r>
            <w:r w:rsidRPr="00255959">
              <w:rPr>
                <w:b/>
                <w:bCs/>
                <w:sz w:val="28"/>
                <w:szCs w:val="28"/>
              </w:rPr>
              <w:t>THEME: The Twist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  <w:p w14:paraId="07EF092A" w14:textId="6280052B" w:rsidR="00255959" w:rsidRPr="00255959" w:rsidRDefault="00255959">
            <w:pPr>
              <w:rPr>
                <w:sz w:val="28"/>
                <w:szCs w:val="28"/>
              </w:rPr>
            </w:pPr>
            <w:r w:rsidRPr="00255959">
              <w:rPr>
                <w:sz w:val="28"/>
                <w:szCs w:val="28"/>
              </w:rPr>
              <w:t>To copy and repeat a set phrase in a 1960s style</w:t>
            </w:r>
            <w:r>
              <w:rPr>
                <w:sz w:val="28"/>
                <w:szCs w:val="28"/>
              </w:rPr>
              <w:t>,</w:t>
            </w:r>
            <w:r w:rsidRPr="00255959">
              <w:rPr>
                <w:sz w:val="28"/>
                <w:szCs w:val="28"/>
              </w:rPr>
              <w:t xml:space="preserve"> showing energy and rhythm.</w:t>
            </w:r>
          </w:p>
        </w:tc>
        <w:tc>
          <w:tcPr>
            <w:tcW w:w="9662" w:type="dxa"/>
          </w:tcPr>
          <w:p w14:paraId="783F3917" w14:textId="204195DC" w:rsidR="00255959" w:rsidRPr="00255959" w:rsidRDefault="00255959" w:rsidP="009C73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Developing the set phrase</w:t>
            </w:r>
            <w:r>
              <w:rPr>
                <w:sz w:val="28"/>
                <w:szCs w:val="28"/>
              </w:rPr>
              <w:t xml:space="preserve"> – (a) – ask some pupils to add a change of level or insist that one move has to involve travelling.</w:t>
            </w:r>
          </w:p>
        </w:tc>
      </w:tr>
      <w:tr w:rsidR="00255959" w14:paraId="1D9550A6" w14:textId="77777777" w:rsidTr="00255959">
        <w:trPr>
          <w:trHeight w:val="416"/>
        </w:trPr>
        <w:tc>
          <w:tcPr>
            <w:tcW w:w="4508" w:type="dxa"/>
          </w:tcPr>
          <w:p w14:paraId="3A230FF6" w14:textId="77777777" w:rsidR="00255959" w:rsidRDefault="002559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L11- </w:t>
            </w:r>
            <w:r w:rsidRPr="00255959">
              <w:rPr>
                <w:b/>
                <w:bCs/>
                <w:sz w:val="28"/>
                <w:szCs w:val="28"/>
              </w:rPr>
              <w:t>THEME: The Twist</w:t>
            </w:r>
            <w:r>
              <w:rPr>
                <w:sz w:val="28"/>
                <w:szCs w:val="28"/>
              </w:rPr>
              <w:t xml:space="preserve">. </w:t>
            </w:r>
          </w:p>
          <w:p w14:paraId="3EA55CC3" w14:textId="2E758E6B" w:rsidR="00255959" w:rsidRDefault="002559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learn and perform a partner dance in a 1960s style. </w:t>
            </w:r>
          </w:p>
        </w:tc>
        <w:tc>
          <w:tcPr>
            <w:tcW w:w="9662" w:type="dxa"/>
          </w:tcPr>
          <w:p w14:paraId="4002D815" w14:textId="77777777" w:rsidR="00255959" w:rsidRDefault="00255959" w:rsidP="009C73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Revisit the choreography </w:t>
            </w:r>
            <w:r>
              <w:rPr>
                <w:sz w:val="28"/>
                <w:szCs w:val="28"/>
              </w:rPr>
              <w:t>-lifting one foot off the floor</w:t>
            </w:r>
          </w:p>
          <w:p w14:paraId="68E468CC" w14:textId="0CDF74A6" w:rsidR="00255959" w:rsidRPr="00255959" w:rsidRDefault="00255959" w:rsidP="009C73E1">
            <w:pPr>
              <w:rPr>
                <w:sz w:val="28"/>
                <w:szCs w:val="28"/>
              </w:rPr>
            </w:pPr>
            <w:r w:rsidRPr="00255959">
              <w:rPr>
                <w:sz w:val="28"/>
                <w:szCs w:val="28"/>
                <w:u w:val="single"/>
              </w:rPr>
              <w:t>Developing the Set Phrase</w:t>
            </w:r>
            <w:r>
              <w:rPr>
                <w:sz w:val="28"/>
                <w:szCs w:val="28"/>
              </w:rPr>
              <w:t xml:space="preserve"> – ask the pupils to make up three extra moves.</w:t>
            </w:r>
          </w:p>
        </w:tc>
      </w:tr>
      <w:tr w:rsidR="00356B85" w14:paraId="7862FBCB" w14:textId="77777777" w:rsidTr="00255959">
        <w:trPr>
          <w:trHeight w:val="416"/>
        </w:trPr>
        <w:tc>
          <w:tcPr>
            <w:tcW w:w="4508" w:type="dxa"/>
          </w:tcPr>
          <w:p w14:paraId="73B487A3" w14:textId="77777777" w:rsidR="00356B85" w:rsidRDefault="00356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L12 – </w:t>
            </w:r>
            <w:r w:rsidRPr="00356B85">
              <w:rPr>
                <w:b/>
                <w:bCs/>
                <w:sz w:val="28"/>
                <w:szCs w:val="28"/>
              </w:rPr>
              <w:t>THEME: The Twist.</w:t>
            </w:r>
          </w:p>
          <w:p w14:paraId="24B6A5EF" w14:textId="2F1F0B76" w:rsidR="00356B85" w:rsidRDefault="00356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develop my own 1960s-inspired dances using changes in relationships. </w:t>
            </w:r>
          </w:p>
        </w:tc>
        <w:tc>
          <w:tcPr>
            <w:tcW w:w="9662" w:type="dxa"/>
          </w:tcPr>
          <w:p w14:paraId="0E088856" w14:textId="0C95A1A6" w:rsidR="00356B85" w:rsidRPr="00356B85" w:rsidRDefault="00356B85" w:rsidP="009C73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Developing the dance</w:t>
            </w:r>
            <w:r>
              <w:rPr>
                <w:sz w:val="28"/>
                <w:szCs w:val="28"/>
              </w:rPr>
              <w:t xml:space="preserve"> – (a) ask the pupils to extend their dance or by using more than two formations.</w:t>
            </w:r>
          </w:p>
        </w:tc>
      </w:tr>
    </w:tbl>
    <w:p w14:paraId="4E5EFBAA" w14:textId="77777777" w:rsidR="0053344B" w:rsidRPr="0053344B" w:rsidRDefault="0053344B">
      <w:pPr>
        <w:rPr>
          <w:sz w:val="36"/>
          <w:szCs w:val="36"/>
          <w:u w:val="single"/>
        </w:rPr>
      </w:pPr>
    </w:p>
    <w:sectPr w:rsidR="0053344B" w:rsidRPr="0053344B" w:rsidSect="004C29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F42CD"/>
    <w:multiLevelType w:val="hybridMultilevel"/>
    <w:tmpl w:val="7450BBEA"/>
    <w:lvl w:ilvl="0" w:tplc="E9AE51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B5A0E"/>
    <w:multiLevelType w:val="hybridMultilevel"/>
    <w:tmpl w:val="B82C00F8"/>
    <w:lvl w:ilvl="0" w:tplc="E050215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93EAE"/>
    <w:multiLevelType w:val="hybridMultilevel"/>
    <w:tmpl w:val="6FF694C6"/>
    <w:lvl w:ilvl="0" w:tplc="1256AF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175886"/>
    <w:multiLevelType w:val="hybridMultilevel"/>
    <w:tmpl w:val="60283F5C"/>
    <w:lvl w:ilvl="0" w:tplc="95F8E1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4B"/>
    <w:rsid w:val="00054F50"/>
    <w:rsid w:val="000579B0"/>
    <w:rsid w:val="00082F0E"/>
    <w:rsid w:val="00093BA7"/>
    <w:rsid w:val="000B530E"/>
    <w:rsid w:val="00121B12"/>
    <w:rsid w:val="001962E8"/>
    <w:rsid w:val="001C01C8"/>
    <w:rsid w:val="001C1F48"/>
    <w:rsid w:val="001E3320"/>
    <w:rsid w:val="00246259"/>
    <w:rsid w:val="00250516"/>
    <w:rsid w:val="00255959"/>
    <w:rsid w:val="0027446C"/>
    <w:rsid w:val="0027624A"/>
    <w:rsid w:val="00292520"/>
    <w:rsid w:val="002C11FB"/>
    <w:rsid w:val="002F7BE8"/>
    <w:rsid w:val="00304BCA"/>
    <w:rsid w:val="00352D19"/>
    <w:rsid w:val="00354153"/>
    <w:rsid w:val="00356B85"/>
    <w:rsid w:val="0036716D"/>
    <w:rsid w:val="003F179D"/>
    <w:rsid w:val="00430D24"/>
    <w:rsid w:val="004C29ED"/>
    <w:rsid w:val="004D2C2C"/>
    <w:rsid w:val="004E6B68"/>
    <w:rsid w:val="0050454B"/>
    <w:rsid w:val="0051156D"/>
    <w:rsid w:val="00511882"/>
    <w:rsid w:val="0053344B"/>
    <w:rsid w:val="005409A2"/>
    <w:rsid w:val="0055530B"/>
    <w:rsid w:val="005701E5"/>
    <w:rsid w:val="005D29A4"/>
    <w:rsid w:val="006052EE"/>
    <w:rsid w:val="00620F47"/>
    <w:rsid w:val="00650557"/>
    <w:rsid w:val="00655ED7"/>
    <w:rsid w:val="0067772E"/>
    <w:rsid w:val="00697761"/>
    <w:rsid w:val="00715A66"/>
    <w:rsid w:val="007215EA"/>
    <w:rsid w:val="00777BAC"/>
    <w:rsid w:val="0087146E"/>
    <w:rsid w:val="009400DF"/>
    <w:rsid w:val="00942F4B"/>
    <w:rsid w:val="00944C93"/>
    <w:rsid w:val="009C73E1"/>
    <w:rsid w:val="00A0178A"/>
    <w:rsid w:val="00A11CF3"/>
    <w:rsid w:val="00A356E7"/>
    <w:rsid w:val="00A87F25"/>
    <w:rsid w:val="00AC6D74"/>
    <w:rsid w:val="00AF0EED"/>
    <w:rsid w:val="00B4104C"/>
    <w:rsid w:val="00B74253"/>
    <w:rsid w:val="00B8651C"/>
    <w:rsid w:val="00B87157"/>
    <w:rsid w:val="00BC78F8"/>
    <w:rsid w:val="00BE56BF"/>
    <w:rsid w:val="00C54E19"/>
    <w:rsid w:val="00C81575"/>
    <w:rsid w:val="00C91C73"/>
    <w:rsid w:val="00D144D1"/>
    <w:rsid w:val="00D44FA7"/>
    <w:rsid w:val="00D60DDD"/>
    <w:rsid w:val="00D61479"/>
    <w:rsid w:val="00D730F2"/>
    <w:rsid w:val="00E21B6A"/>
    <w:rsid w:val="00E34F9F"/>
    <w:rsid w:val="00EF07EA"/>
    <w:rsid w:val="00F71CE5"/>
    <w:rsid w:val="00FA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EE93B6"/>
  <w15:chartTrackingRefBased/>
  <w15:docId w15:val="{52FB792A-9F3D-4818-98AA-4BCEFD535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20F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3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344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20F4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5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577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Cawthray</dc:creator>
  <cp:keywords/>
  <dc:description/>
  <cp:lastModifiedBy>Samantha Cawthray</cp:lastModifiedBy>
  <cp:revision>9</cp:revision>
  <dcterms:created xsi:type="dcterms:W3CDTF">2026-09-21T19:03:00Z</dcterms:created>
  <dcterms:modified xsi:type="dcterms:W3CDTF">2026-09-22T19:31:00Z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27e42ad1-fc90-45e3-9b4c-24ee6f748d26</vt:lpwstr>
  </property>
</Properties>
</file>