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08E0A53E"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CE3A29">
        <w:t>Stanley St Peter’s CE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2F3FE51" w:rsidR="00751DED" w:rsidRDefault="00CE3A29">
            <w:pPr>
              <w:pStyle w:val="TableRow"/>
            </w:pPr>
            <w:r>
              <w:t>202</w:t>
            </w:r>
            <w:r w:rsidR="00762E5E">
              <w:t>6-2027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177BADA" w:rsidR="00751DED" w:rsidRDefault="00FE2ACB">
            <w:pPr>
              <w:pStyle w:val="TableRow"/>
            </w:pPr>
            <w:r>
              <w:t>8/9/2</w:t>
            </w:r>
            <w:r w:rsidR="00762E5E">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1575B9A" w:rsidR="00751DED" w:rsidRDefault="00FE2ACB">
            <w:pPr>
              <w:pStyle w:val="TableRow"/>
            </w:pPr>
            <w:r>
              <w:t>8/9/2</w:t>
            </w:r>
            <w:r w:rsidR="00762E5E">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22F6191" w:rsidR="00751DED" w:rsidRDefault="00762E5E">
            <w:pPr>
              <w:pStyle w:val="TableRow"/>
            </w:pPr>
            <w:r>
              <w:t>Samantha Cawthray</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9AFF519" w:rsidR="00751DED" w:rsidRPr="00CE3A29" w:rsidRDefault="00CE3A29" w:rsidP="00CE3A29">
            <w:pPr>
              <w:pStyle w:val="TableRow"/>
              <w:ind w:left="0"/>
            </w:pPr>
            <w:r>
              <w:t>Wakefield Music Education Hub</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1E33E" w14:textId="72F65D74" w:rsidR="005057BE" w:rsidRDefault="005057BE" w:rsidP="009B5868">
            <w:pPr>
              <w:spacing w:before="120" w:after="120"/>
              <w:rPr>
                <w:rFonts w:cs="Arial"/>
              </w:rPr>
            </w:pPr>
            <w:r w:rsidRPr="005057BE">
              <w:rPr>
                <w:rFonts w:cs="Arial"/>
              </w:rPr>
              <w:t>In Early Year</w:t>
            </w:r>
            <w:r>
              <w:rPr>
                <w:rFonts w:cs="Arial"/>
              </w:rPr>
              <w:t>s,</w:t>
            </w:r>
            <w:r w:rsidRPr="005057BE">
              <w:rPr>
                <w:rFonts w:cs="Arial"/>
              </w:rPr>
              <w:t xml:space="preserve"> music is delivered through holistic practice as an integral part of early development. Music is planned for across the four musical areas: Hearing &amp; Listening, Vocalising &amp; Singing, Moving &amp; Dancing, Exploring &amp; Playing.  Invitations to engage with sound are planned for every day and singing is integrated throughout the day.</w:t>
            </w:r>
          </w:p>
          <w:p w14:paraId="71D6DB94" w14:textId="0026A7F6" w:rsidR="00B03784" w:rsidRDefault="009B5868" w:rsidP="009B5868">
            <w:pPr>
              <w:spacing w:before="120" w:after="120"/>
              <w:rPr>
                <w:rFonts w:cs="Arial"/>
              </w:rPr>
            </w:pPr>
            <w:r>
              <w:rPr>
                <w:rFonts w:cs="Arial"/>
              </w:rPr>
              <w:t xml:space="preserve">Children </w:t>
            </w:r>
            <w:r w:rsidR="00B03784">
              <w:rPr>
                <w:rFonts w:cs="Arial"/>
              </w:rPr>
              <w:t xml:space="preserve">in </w:t>
            </w:r>
            <w:r w:rsidR="005057BE">
              <w:rPr>
                <w:rFonts w:cs="Arial"/>
              </w:rPr>
              <w:t>Years</w:t>
            </w:r>
            <w:r w:rsidR="00B03784">
              <w:rPr>
                <w:rFonts w:cs="Arial"/>
              </w:rPr>
              <w:t xml:space="preserve"> 1 – 6 </w:t>
            </w:r>
            <w:r>
              <w:rPr>
                <w:rFonts w:cs="Arial"/>
              </w:rPr>
              <w:t xml:space="preserve">enjoy one hour per week of music lessons following the Charanga scheme.  This scheme is </w:t>
            </w:r>
            <w:r w:rsidR="00F15877">
              <w:rPr>
                <w:rFonts w:cs="Arial"/>
              </w:rPr>
              <w:t xml:space="preserve">informed by the </w:t>
            </w:r>
            <w:hyperlink r:id="rId10" w:history="1">
              <w:r w:rsidR="00F15877">
                <w:rPr>
                  <w:rStyle w:val="Hyperlink"/>
                  <w:rFonts w:cs="Arial"/>
                </w:rPr>
                <w:t>model music curriculum</w:t>
              </w:r>
            </w:hyperlink>
            <w:r w:rsidR="00F15877">
              <w:rPr>
                <w:rFonts w:cs="Arial"/>
              </w:rPr>
              <w:t xml:space="preserve"> </w:t>
            </w:r>
            <w:r w:rsidR="00F15877">
              <w:t>(March 2021),</w:t>
            </w:r>
            <w:r w:rsidR="00F15877">
              <w:rPr>
                <w:rFonts w:cs="Arial"/>
              </w:rPr>
              <w:t xml:space="preserve"> non-statutory guidance for teaching music from Key Stages 1 to 3</w:t>
            </w:r>
            <w:r w:rsidR="00B03784">
              <w:rPr>
                <w:rFonts w:cs="Arial"/>
              </w:rPr>
              <w:t xml:space="preserve"> and </w:t>
            </w:r>
            <w:r w:rsidR="00B03784" w:rsidRPr="00B03784">
              <w:rPr>
                <w:rFonts w:cs="Arial"/>
              </w:rPr>
              <w:t xml:space="preserve">aims to provide all pupils with a </w:t>
            </w:r>
            <w:r w:rsidR="00B03784">
              <w:rPr>
                <w:rFonts w:cs="Arial"/>
              </w:rPr>
              <w:t>high-quality</w:t>
            </w:r>
            <w:r w:rsidR="00B03784" w:rsidRPr="00B03784">
              <w:rPr>
                <w:rFonts w:cs="Arial"/>
              </w:rPr>
              <w:t xml:space="preserve"> music education which engages and inspires children to develop a life-long love of music, increases their self-confidence, creativity and imagination, and provides opportunities for self-expression and a sense of personal achievement. Children participate in a wide range of activities to develop their talents in all aspects of music including rhythm work, instrumental skills, composition, singing and appreciation.</w:t>
            </w:r>
          </w:p>
          <w:p w14:paraId="00B2EF74" w14:textId="77777777" w:rsidR="005057BE" w:rsidRDefault="00B03784" w:rsidP="009B5868">
            <w:pPr>
              <w:spacing w:before="120" w:after="120"/>
              <w:rPr>
                <w:rFonts w:cs="Arial"/>
              </w:rPr>
            </w:pPr>
            <w:r w:rsidRPr="00B03784">
              <w:rPr>
                <w:rFonts w:cs="Arial"/>
              </w:rPr>
              <w:t xml:space="preserve">The spiral design of </w:t>
            </w:r>
            <w:r>
              <w:rPr>
                <w:rFonts w:cs="Arial"/>
              </w:rPr>
              <w:t xml:space="preserve">our curriculum </w:t>
            </w:r>
            <w:r w:rsidRPr="00B03784">
              <w:rPr>
                <w:rFonts w:cs="Arial"/>
              </w:rPr>
              <w:t xml:space="preserve">provides the opportunity for children to be immersed in music-making activities that deepen over the course of the six school years. More specifically, musical elements and concepts that are introduced to young </w:t>
            </w:r>
            <w:r w:rsidRPr="00B03784">
              <w:rPr>
                <w:rFonts w:cs="Arial"/>
              </w:rPr>
              <w:lastRenderedPageBreak/>
              <w:t xml:space="preserve">children are continually revisited in more complex and intricate ways as children progress through subsequent year groups. As lessons progress through the units and year groups, key learning is repeated, musical skills are reinforced and the learning deepens. Children quickly become familiar with the musical activities, through which they acquire new, or reinforce previous, musical knowledge and understanding. This spiralled approach leads to more secure, deeper learning and musical mastery, enabling children to develop their knowledge and understanding of music as it relates to culture and their world experiences both in and outside of school. So, to support intense and rapid learning, the musical activities are designed in one of two ways: </w:t>
            </w:r>
          </w:p>
          <w:p w14:paraId="635D4FDD" w14:textId="77777777" w:rsidR="005057BE" w:rsidRDefault="00B03784" w:rsidP="009B5868">
            <w:pPr>
              <w:spacing w:before="120" w:after="120"/>
              <w:rPr>
                <w:rFonts w:cs="Arial"/>
              </w:rPr>
            </w:pPr>
            <w:r w:rsidRPr="00B03784">
              <w:rPr>
                <w:rFonts w:cs="Arial"/>
              </w:rPr>
              <w:t xml:space="preserve">1. The activities can be a repeat of the previous week, in order to embed and rehearse key musical skills. </w:t>
            </w:r>
          </w:p>
          <w:p w14:paraId="682A42D0" w14:textId="6B98E385" w:rsidR="00B03784" w:rsidRDefault="00B03784" w:rsidP="009B5868">
            <w:pPr>
              <w:spacing w:before="120" w:after="120"/>
              <w:rPr>
                <w:rFonts w:cs="Arial"/>
              </w:rPr>
            </w:pPr>
            <w:r w:rsidRPr="00B03784">
              <w:rPr>
                <w:rFonts w:cs="Arial"/>
              </w:rPr>
              <w:t>2. The activities can be a repeat of previous musical skills but have different content, in order to strengthen and apply previous musical learning.</w:t>
            </w:r>
          </w:p>
          <w:p w14:paraId="42C47B7A" w14:textId="3D3B2616" w:rsidR="00B03784" w:rsidRDefault="00B03784" w:rsidP="009B5868">
            <w:pPr>
              <w:spacing w:before="120" w:after="120"/>
              <w:rPr>
                <w:rFonts w:cs="Arial"/>
              </w:rPr>
            </w:pPr>
            <w:r>
              <w:rPr>
                <w:rFonts w:cs="Arial"/>
              </w:rPr>
              <w:t>Singing is a strength of the school.  We hold weekly whole school singing collective worship and regularly engage in singing throughout our collective worship at other times during the week.</w:t>
            </w:r>
          </w:p>
          <w:p w14:paraId="7AD564C9" w14:textId="41343E16" w:rsidR="00751DED" w:rsidRPr="00B03784" w:rsidRDefault="00B03784" w:rsidP="00B03784">
            <w:pPr>
              <w:spacing w:before="120" w:after="120"/>
              <w:rPr>
                <w:rFonts w:cs="Arial"/>
              </w:rPr>
            </w:pPr>
            <w:r w:rsidRPr="00B03784">
              <w:rPr>
                <w:rFonts w:cs="Arial"/>
              </w:rPr>
              <w:t xml:space="preserve">We believe that opportunities for children to play in small groups or </w:t>
            </w:r>
            <w:r>
              <w:rPr>
                <w:rFonts w:cs="Arial"/>
              </w:rPr>
              <w:t>ensembles</w:t>
            </w:r>
            <w:r w:rsidRPr="00B03784">
              <w:rPr>
                <w:rFonts w:cs="Arial"/>
              </w:rPr>
              <w:t xml:space="preserve"> also </w:t>
            </w:r>
            <w:r>
              <w:rPr>
                <w:rFonts w:cs="Arial"/>
              </w:rPr>
              <w:t>help</w:t>
            </w:r>
            <w:r w:rsidRPr="00B03784">
              <w:rPr>
                <w:rFonts w:cs="Arial"/>
              </w:rPr>
              <w:t xml:space="preserve"> to foster essential life skills such as co-operation, mutual support, self-discipline and commitment.  We have a dedicated music room which provides a space for rehearsals and individual practice.</w:t>
            </w:r>
          </w:p>
        </w:tc>
      </w:tr>
    </w:tbl>
    <w:p w14:paraId="7AD564CB" w14:textId="2FFCD36A" w:rsidR="00751DED" w:rsidRDefault="00F15877">
      <w:pPr>
        <w:pStyle w:val="Heading2"/>
        <w:spacing w:before="600"/>
      </w:pPr>
      <w:bookmarkStart w:id="16" w:name="_Toc443397160"/>
      <w:r>
        <w:lastRenderedPageBreak/>
        <w:t xml:space="preserve">Part B: </w:t>
      </w:r>
      <w:r w:rsidR="006B3665">
        <w:t>Extra-Curricular</w:t>
      </w:r>
      <w:r>
        <w:t xml:space="preserve"> </w:t>
      </w:r>
      <w:r w:rsidR="006B3665">
        <w:t>m</w:t>
      </w:r>
      <w:r>
        <w:t>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C520F" w14:textId="61B8C17F" w:rsidR="005057BE" w:rsidRDefault="005057BE">
            <w:pPr>
              <w:spacing w:before="120" w:after="120"/>
            </w:pPr>
            <w:r>
              <w:t xml:space="preserve">Outside of lesson time, we offer a ‘Move to the Beat’ club for our youngest children in </w:t>
            </w:r>
            <w:proofErr w:type="spellStart"/>
            <w:r>
              <w:t>Reception</w:t>
            </w:r>
            <w:r w:rsidR="00730890">
              <w:t>,</w:t>
            </w:r>
            <w:r>
              <w:t>We</w:t>
            </w:r>
            <w:proofErr w:type="spellEnd"/>
            <w:r>
              <w:t xml:space="preserve"> also offer the opportunity to join the school choir </w:t>
            </w:r>
            <w:r w:rsidR="00730890">
              <w:t xml:space="preserve">(Year 4 and above) </w:t>
            </w:r>
            <w:r>
              <w:t xml:space="preserve">both of which deliver performances at least once per term.  </w:t>
            </w:r>
          </w:p>
          <w:p w14:paraId="3EE1D0DE" w14:textId="5FE81822" w:rsidR="005057BE" w:rsidRDefault="005057BE">
            <w:pPr>
              <w:spacing w:before="120" w:after="120"/>
            </w:pPr>
            <w:r>
              <w:t>Our children are able to loan musical instruments from the Wakefield Music Service and can attend the Hub premises to participate in after-school, weekend or holiday provision.</w:t>
            </w:r>
          </w:p>
          <w:p w14:paraId="7AD564D5" w14:textId="05F237E1" w:rsidR="00751DED" w:rsidRDefault="006B3665" w:rsidP="00730890">
            <w:pPr>
              <w:spacing w:before="120" w:after="120"/>
            </w:pPr>
            <w:r>
              <w:t>We have a dedicated music classroom for our children to practice and rehearse in.</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0F2AB" w14:textId="45C6C839" w:rsidR="006B3665" w:rsidRDefault="006B3665">
            <w:pPr>
              <w:spacing w:before="120" w:after="120"/>
            </w:pPr>
            <w:r w:rsidRPr="006B3665">
              <w:lastRenderedPageBreak/>
              <w:t xml:space="preserve">Music outcomes are often shared and performed live to parents, </w:t>
            </w:r>
            <w:r>
              <w:t>SLT</w:t>
            </w:r>
            <w:r w:rsidRPr="006B3665">
              <w:t>, other pupils</w:t>
            </w:r>
            <w:r>
              <w:t xml:space="preserve"> or to the local community.</w:t>
            </w:r>
          </w:p>
          <w:p w14:paraId="75FBFFF5" w14:textId="055C66EE" w:rsidR="006B3665" w:rsidRDefault="006B3665">
            <w:pPr>
              <w:spacing w:before="120" w:after="120"/>
            </w:pPr>
            <w:r>
              <w:t xml:space="preserve">All children have the opportunity to perform (either vocally or on an instrument) at least once per term at Christmas, Easter and towards the end of the academic year.  </w:t>
            </w:r>
          </w:p>
          <w:p w14:paraId="7AD564DE" w14:textId="793FC4F3" w:rsidR="00751DED" w:rsidRDefault="006B3665" w:rsidP="00FC7C6F">
            <w:pPr>
              <w:spacing w:before="120" w:after="120"/>
            </w:pPr>
            <w:r w:rsidRPr="006B3665">
              <w:t xml:space="preserve">Music plays an important role in helping children to feel part of a community. We organise and collaborate </w:t>
            </w:r>
            <w:r w:rsidR="00730890">
              <w:t xml:space="preserve">on </w:t>
            </w:r>
            <w:r w:rsidRPr="006B3665">
              <w:t xml:space="preserve">projects to enable children to share their musical skills at different events both inside and outside of school.  Our choir </w:t>
            </w:r>
            <w:r>
              <w:t xml:space="preserve">(children from Y4 and above) </w:t>
            </w:r>
            <w:r w:rsidRPr="006B3665">
              <w:t xml:space="preserve">regularly </w:t>
            </w:r>
            <w:r w:rsidR="00730890">
              <w:t>performs</w:t>
            </w:r>
            <w:r w:rsidRPr="006B3665">
              <w:t xml:space="preserve"> for the church Tuesday lunch group</w:t>
            </w:r>
            <w:r>
              <w:t xml:space="preserve"> </w:t>
            </w:r>
            <w:r w:rsidRPr="006B3665">
              <w:t xml:space="preserve">and the local nursing home.  They also participate in the annual Young Voices concert at Sheffield Arena.  </w:t>
            </w:r>
            <w:r w:rsidR="00730890">
              <w:t xml:space="preserve">Our Year 5 &amp; 6 children perform a Christmas Carol Concert for the local community each year </w:t>
            </w:r>
            <w:r w:rsidR="00FC7C6F">
              <w:t>.</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0DA1A196" w:rsidR="00751DED" w:rsidRDefault="00730890" w:rsidP="00730890">
            <w:pPr>
              <w:spacing w:before="120" w:after="120"/>
            </w:pPr>
            <w:r>
              <w:t xml:space="preserve">Our music leader is eager to seek opportunities to work more closely with the local secondary school this year.  The music leader would like to invite some students from secondary school to deliver a live instrumental performance for our children.  </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E4CAE" w14:textId="77777777" w:rsidR="00751DED" w:rsidRDefault="00730890">
            <w:pPr>
              <w:spacing w:before="120" w:after="120"/>
              <w:rPr>
                <w:rFonts w:cs="Arial"/>
              </w:rPr>
            </w:pPr>
            <w:r>
              <w:rPr>
                <w:rFonts w:cs="Arial"/>
              </w:rPr>
              <w:t>A wealth of information about our Music Curriculum can be found on our website here:</w:t>
            </w:r>
          </w:p>
          <w:p w14:paraId="7AD564EA" w14:textId="7A72A796" w:rsidR="00730890" w:rsidRDefault="00FC7C6F">
            <w:pPr>
              <w:spacing w:before="120" w:after="120"/>
            </w:pPr>
            <w:hyperlink r:id="rId11" w:history="1">
              <w:r w:rsidR="00656438" w:rsidRPr="00A0684D">
                <w:rPr>
                  <w:rStyle w:val="Hyperlink"/>
                </w:rPr>
                <w:t>https://stanley-st-peters-church-of-england-vc-primary-school.secure-primarysite.net/music/</w:t>
              </w:r>
            </w:hyperlink>
            <w:r w:rsidR="00656438">
              <w:t xml:space="preserve"> </w:t>
            </w:r>
          </w:p>
        </w:tc>
      </w:tr>
      <w:bookmarkEnd w:id="14"/>
      <w:bookmarkEnd w:id="15"/>
      <w:bookmarkEnd w:id="16"/>
    </w:tbl>
    <w:p w14:paraId="7AD564EC" w14:textId="77777777" w:rsidR="00751DED" w:rsidRDefault="00751DED"/>
    <w:sectPr w:rsidR="00751DED">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B50A8"/>
    <w:rsid w:val="00324558"/>
    <w:rsid w:val="00417C7A"/>
    <w:rsid w:val="00476E61"/>
    <w:rsid w:val="004E1307"/>
    <w:rsid w:val="005057BE"/>
    <w:rsid w:val="00586C25"/>
    <w:rsid w:val="00656438"/>
    <w:rsid w:val="006B3665"/>
    <w:rsid w:val="00730890"/>
    <w:rsid w:val="00751DED"/>
    <w:rsid w:val="00762E5E"/>
    <w:rsid w:val="009027D8"/>
    <w:rsid w:val="009B5868"/>
    <w:rsid w:val="00A8747C"/>
    <w:rsid w:val="00B03784"/>
    <w:rsid w:val="00B20B78"/>
    <w:rsid w:val="00C405D5"/>
    <w:rsid w:val="00CE3A29"/>
    <w:rsid w:val="00E664F5"/>
    <w:rsid w:val="00F15877"/>
    <w:rsid w:val="00FC7C6F"/>
    <w:rsid w:val="00FE2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tanley-st-peters-church-of-england-vc-primary-school.secure-primarysite.net/music/"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teaching-music-in-schoo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8583D3-C0B4-40F2-978D-11A9BAB8DF48}">
  <ds:schemaRefs>
    <ds:schemaRef ds:uri="http://schemas.openxmlformats.org/package/2006/metadata/core-properties"/>
    <ds:schemaRef ds:uri="http://purl.org/dc/elements/1.1/"/>
    <ds:schemaRef ds:uri="48317581-51b1-41f8-bff1-cfbed6626798"/>
    <ds:schemaRef ds:uri="http://schemas.microsoft.com/office/2006/metadata/properties"/>
    <ds:schemaRef ds:uri="http://schemas.microsoft.com/office/infopath/2007/PartnerControls"/>
    <ds:schemaRef ds:uri="http://schemas.microsoft.com/office/2006/documentManagement/types"/>
    <ds:schemaRef ds:uri="http://purl.org/dc/dcmitype/"/>
    <ds:schemaRef ds:uri="52e9af6e-dad7-4393-8616-930df67ec610"/>
    <ds:schemaRef ds:uri="http://www.w3.org/XML/1998/namespace"/>
    <ds:schemaRef ds:uri="http://purl.org/dc/terms/"/>
  </ds:schemaRefs>
</ds:datastoreItem>
</file>

<file path=customXml/itemProps2.xml><?xml version="1.0" encoding="utf-8"?>
<ds:datastoreItem xmlns:ds="http://schemas.openxmlformats.org/officeDocument/2006/customXml" ds:itemID="{BD34B27F-A368-49FC-ABC4-19315060C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7DA61-C920-41D2-8C98-1F5843F78A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921</Words>
  <Characters>5178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Samantha Cawthray</cp:lastModifiedBy>
  <cp:revision>3</cp:revision>
  <cp:lastPrinted>2014-09-18T05:26:00Z</cp:lastPrinted>
  <dcterms:created xsi:type="dcterms:W3CDTF">2026-09-29T07:17:00Z</dcterms:created>
  <dcterms:modified xsi:type="dcterms:W3CDTF">2026-09-29T07:22:00Z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0x0101005CBE304A2AD7C546BC73150EB2261127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GrammarlyDocumentId">
    <vt:lpwstr>5cdb21f04b0f5edf8d77368a9807dcb530b483995d4ea03b35ad2f2e9b1d74b3</vt:lpwstr>
  </property>
</Properties>
</file>