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2720C" w14:textId="3E19880A" w:rsidR="005C2753" w:rsidRDefault="003D2AF3" w:rsidP="00365B86">
      <w:pPr>
        <w:rPr>
          <w:rFonts w:cstheme="minorHAnsi"/>
          <w:b/>
          <w:sz w:val="28"/>
          <w:szCs w:val="28"/>
          <w:u w:val="single"/>
        </w:rPr>
      </w:pPr>
      <w:r w:rsidRPr="00365B86">
        <w:rPr>
          <w:rFonts w:cstheme="minorHAnsi"/>
          <w:noProof/>
          <w:color w:val="0000FF"/>
          <w:lang w:eastAsia="en-GB"/>
        </w:rPr>
        <w:drawing>
          <wp:anchor distT="0" distB="0" distL="114300" distR="114300" simplePos="0" relativeHeight="251658240" behindDoc="1" locked="0" layoutInCell="1" allowOverlap="1" wp14:anchorId="1A890701" wp14:editId="15DE678A">
            <wp:simplePos x="0" y="0"/>
            <wp:positionH relativeFrom="column">
              <wp:posOffset>-425923</wp:posOffset>
            </wp:positionH>
            <wp:positionV relativeFrom="paragraph">
              <wp:posOffset>9909</wp:posOffset>
            </wp:positionV>
            <wp:extent cx="1341120" cy="977265"/>
            <wp:effectExtent l="0" t="0" r="0" b="0"/>
            <wp:wrapTight wrapText="bothSides">
              <wp:wrapPolygon edited="0">
                <wp:start x="0" y="0"/>
                <wp:lineTo x="0" y="21053"/>
                <wp:lineTo x="21170" y="21053"/>
                <wp:lineTo x="21170" y="0"/>
                <wp:lineTo x="0" y="0"/>
              </wp:wrapPolygon>
            </wp:wrapTight>
            <wp:docPr id="2" name="irc_mi" descr="Image result for stanley st peter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anley st peter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1120"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86" w:rsidRPr="00365B86">
        <w:rPr>
          <w:rFonts w:cstheme="minorHAnsi"/>
          <w:b/>
          <w:sz w:val="28"/>
          <w:szCs w:val="28"/>
        </w:rPr>
        <w:t xml:space="preserve"> </w:t>
      </w:r>
      <w:r w:rsidR="00365B86">
        <w:rPr>
          <w:rFonts w:cstheme="minorHAnsi"/>
          <w:b/>
          <w:sz w:val="28"/>
          <w:szCs w:val="28"/>
        </w:rPr>
        <w:t xml:space="preserve">           </w:t>
      </w:r>
      <w:r w:rsidR="006D67E8" w:rsidRPr="00365B86">
        <w:rPr>
          <w:rFonts w:cstheme="minorHAnsi"/>
          <w:b/>
          <w:sz w:val="28"/>
          <w:szCs w:val="28"/>
          <w:u w:val="single"/>
        </w:rPr>
        <w:t xml:space="preserve">Stanley St Peter’s </w:t>
      </w:r>
      <w:r w:rsidR="00045AC1">
        <w:rPr>
          <w:rFonts w:cstheme="minorHAnsi"/>
          <w:b/>
          <w:sz w:val="28"/>
          <w:szCs w:val="28"/>
          <w:u w:val="single"/>
        </w:rPr>
        <w:t>Music</w:t>
      </w:r>
      <w:r w:rsidR="003C26F0">
        <w:rPr>
          <w:rFonts w:cstheme="minorHAnsi"/>
          <w:b/>
          <w:sz w:val="28"/>
          <w:szCs w:val="28"/>
          <w:u w:val="single"/>
        </w:rPr>
        <w:t xml:space="preserve"> V</w:t>
      </w:r>
      <w:r w:rsidRPr="00365B86">
        <w:rPr>
          <w:rFonts w:cstheme="minorHAnsi"/>
          <w:b/>
          <w:sz w:val="28"/>
          <w:szCs w:val="28"/>
          <w:u w:val="single"/>
        </w:rPr>
        <w:t>ision</w:t>
      </w:r>
      <w:r w:rsidR="006D67E8" w:rsidRPr="00365B86">
        <w:rPr>
          <w:rFonts w:cstheme="minorHAnsi"/>
          <w:b/>
          <w:sz w:val="28"/>
          <w:szCs w:val="28"/>
          <w:u w:val="single"/>
        </w:rPr>
        <w:t xml:space="preserve"> </w:t>
      </w:r>
    </w:p>
    <w:p w14:paraId="6E8DE70F" w14:textId="77777777" w:rsidR="00045AC1" w:rsidRDefault="00045AC1" w:rsidP="00365B86">
      <w:pPr>
        <w:rPr>
          <w:rFonts w:cstheme="minorHAnsi"/>
          <w:b/>
          <w:sz w:val="28"/>
          <w:szCs w:val="28"/>
          <w:u w:val="single"/>
        </w:rPr>
      </w:pPr>
    </w:p>
    <w:p w14:paraId="54E62D33" w14:textId="77777777" w:rsidR="00045AC1" w:rsidRDefault="00045AC1" w:rsidP="00365B86">
      <w:pPr>
        <w:rPr>
          <w:rFonts w:cstheme="minorHAnsi"/>
          <w:b/>
          <w:sz w:val="28"/>
          <w:szCs w:val="28"/>
          <w:u w:val="single"/>
        </w:rPr>
      </w:pPr>
    </w:p>
    <w:p w14:paraId="1D60D605" w14:textId="77777777" w:rsidR="00045AC1" w:rsidRPr="00365B86" w:rsidRDefault="00045AC1" w:rsidP="00365B86">
      <w:pPr>
        <w:rPr>
          <w:rFonts w:cstheme="minorHAnsi"/>
          <w:b/>
          <w:sz w:val="28"/>
          <w:szCs w:val="28"/>
          <w:u w:val="single"/>
        </w:rPr>
      </w:pPr>
    </w:p>
    <w:p w14:paraId="26FF4526" w14:textId="77777777" w:rsidR="00045AC1" w:rsidRPr="003C26F0" w:rsidRDefault="00045AC1" w:rsidP="00045AC1">
      <w:pPr>
        <w:jc w:val="both"/>
        <w:rPr>
          <w:rFonts w:cstheme="minorHAnsi"/>
          <w:color w:val="000000" w:themeColor="text1"/>
          <w:sz w:val="24"/>
          <w:szCs w:val="24"/>
        </w:rPr>
      </w:pPr>
      <w:r w:rsidRPr="003C26F0">
        <w:rPr>
          <w:rFonts w:cstheme="minorHAnsi"/>
          <w:color w:val="000000" w:themeColor="text1"/>
          <w:sz w:val="24"/>
          <w:szCs w:val="24"/>
        </w:rPr>
        <w:t>At Stanley St Peter’s</w:t>
      </w:r>
      <w:r w:rsidR="00856B7C">
        <w:rPr>
          <w:rFonts w:cstheme="minorHAnsi"/>
          <w:color w:val="000000" w:themeColor="text1"/>
          <w:sz w:val="24"/>
          <w:szCs w:val="24"/>
        </w:rPr>
        <w:t>,</w:t>
      </w:r>
      <w:r w:rsidRPr="003C26F0">
        <w:rPr>
          <w:rFonts w:cstheme="minorHAnsi"/>
          <w:color w:val="000000" w:themeColor="text1"/>
          <w:sz w:val="24"/>
          <w:szCs w:val="24"/>
        </w:rPr>
        <w:t xml:space="preserve"> our main aim is to ‘Unlock P</w:t>
      </w:r>
      <w:r w:rsidR="003C26F0" w:rsidRPr="003C26F0">
        <w:rPr>
          <w:rFonts w:cstheme="minorHAnsi"/>
          <w:color w:val="000000" w:themeColor="text1"/>
          <w:sz w:val="24"/>
          <w:szCs w:val="24"/>
        </w:rPr>
        <w:t xml:space="preserve">otential and Celebrate Success’. We believe that the </w:t>
      </w:r>
      <w:r w:rsidR="003F6F9C">
        <w:rPr>
          <w:rFonts w:cstheme="minorHAnsi"/>
          <w:color w:val="000000" w:themeColor="text1"/>
          <w:sz w:val="24"/>
          <w:szCs w:val="24"/>
        </w:rPr>
        <w:t>high-quality</w:t>
      </w:r>
      <w:r w:rsidR="003C26F0" w:rsidRPr="003C26F0">
        <w:rPr>
          <w:rFonts w:cstheme="minorHAnsi"/>
          <w:color w:val="000000" w:themeColor="text1"/>
          <w:sz w:val="24"/>
          <w:szCs w:val="24"/>
        </w:rPr>
        <w:t xml:space="preserve"> teaching of music within our school is fundamental to helping children express their creativity. </w:t>
      </w:r>
      <w:r w:rsidRPr="003C26F0">
        <w:rPr>
          <w:rFonts w:cstheme="minorHAnsi"/>
          <w:color w:val="000000" w:themeColor="text1"/>
          <w:sz w:val="24"/>
          <w:szCs w:val="24"/>
        </w:rPr>
        <w:t xml:space="preserve">We want all children – regardless of their background, ability or circumstances - to leave our school </w:t>
      </w:r>
      <w:r w:rsidR="003C26F0" w:rsidRPr="003C26F0">
        <w:rPr>
          <w:rFonts w:cstheme="minorHAnsi"/>
          <w:color w:val="000000" w:themeColor="text1"/>
          <w:sz w:val="24"/>
          <w:szCs w:val="24"/>
        </w:rPr>
        <w:t>feeling confident in their musical ability and be able to use the skills that they have gained in their further education and employment in the future</w:t>
      </w:r>
      <w:r w:rsidRPr="003C26F0">
        <w:rPr>
          <w:rFonts w:cstheme="minorHAnsi"/>
          <w:color w:val="000000" w:themeColor="text1"/>
          <w:sz w:val="24"/>
          <w:szCs w:val="24"/>
        </w:rPr>
        <w:t xml:space="preserve">.  </w:t>
      </w:r>
    </w:p>
    <w:p w14:paraId="2A0C99A6" w14:textId="77777777" w:rsidR="00F56DAA" w:rsidRDefault="00F56DAA" w:rsidP="00F56DAA">
      <w:pPr>
        <w:rPr>
          <w:b/>
          <w:color w:val="000000" w:themeColor="text1"/>
          <w:sz w:val="24"/>
          <w:szCs w:val="24"/>
          <w:u w:val="single"/>
        </w:rPr>
      </w:pPr>
    </w:p>
    <w:p w14:paraId="406F3CC9" w14:textId="77777777" w:rsidR="00F56DAA" w:rsidRPr="003C26F0" w:rsidRDefault="00F56DAA" w:rsidP="00F56DAA">
      <w:pPr>
        <w:rPr>
          <w:b/>
          <w:color w:val="000000" w:themeColor="text1"/>
          <w:sz w:val="24"/>
          <w:szCs w:val="24"/>
          <w:u w:val="single"/>
        </w:rPr>
      </w:pPr>
      <w:r>
        <w:rPr>
          <w:b/>
          <w:color w:val="000000" w:themeColor="text1"/>
          <w:sz w:val="24"/>
          <w:szCs w:val="24"/>
          <w:u w:val="single"/>
        </w:rPr>
        <w:t>What do we hope to achieve for our children?</w:t>
      </w:r>
    </w:p>
    <w:p w14:paraId="067BCFCD" w14:textId="77777777" w:rsidR="00F56DAA" w:rsidRPr="003C26F0" w:rsidRDefault="00F56DAA" w:rsidP="00F56DAA">
      <w:pPr>
        <w:rPr>
          <w:b/>
          <w:color w:val="000000" w:themeColor="text1"/>
          <w:sz w:val="24"/>
          <w:szCs w:val="24"/>
          <w:u w:val="single"/>
        </w:rPr>
      </w:pPr>
    </w:p>
    <w:p w14:paraId="56DFAAB6" w14:textId="77777777" w:rsidR="00F56DAA" w:rsidRDefault="00F56DAA" w:rsidP="00F56DAA">
      <w:pPr>
        <w:pStyle w:val="ListParagraph"/>
        <w:numPr>
          <w:ilvl w:val="0"/>
          <w:numId w:val="5"/>
        </w:numPr>
        <w:spacing w:line="256" w:lineRule="auto"/>
        <w:rPr>
          <w:rFonts w:cstheme="minorHAnsi"/>
          <w:color w:val="000000" w:themeColor="text1"/>
          <w:sz w:val="24"/>
          <w:szCs w:val="24"/>
        </w:rPr>
      </w:pPr>
      <w:r w:rsidRPr="003C26F0">
        <w:rPr>
          <w:rFonts w:cstheme="minorHAnsi"/>
          <w:color w:val="000000" w:themeColor="text1"/>
          <w:sz w:val="24"/>
          <w:szCs w:val="24"/>
        </w:rPr>
        <w:t>Children are engaged in the lessons</w:t>
      </w:r>
      <w:r>
        <w:rPr>
          <w:rFonts w:cstheme="minorHAnsi"/>
          <w:color w:val="000000" w:themeColor="text1"/>
          <w:sz w:val="24"/>
          <w:szCs w:val="24"/>
        </w:rPr>
        <w:t>, make progress</w:t>
      </w:r>
      <w:r w:rsidRPr="003C26F0">
        <w:rPr>
          <w:rFonts w:cstheme="minorHAnsi"/>
          <w:color w:val="000000" w:themeColor="text1"/>
          <w:sz w:val="24"/>
          <w:szCs w:val="24"/>
        </w:rPr>
        <w:t xml:space="preserve"> and understand the value of what they are </w:t>
      </w:r>
      <w:r>
        <w:rPr>
          <w:rFonts w:cstheme="minorHAnsi"/>
          <w:color w:val="000000" w:themeColor="text1"/>
          <w:sz w:val="24"/>
          <w:szCs w:val="24"/>
        </w:rPr>
        <w:t xml:space="preserve">learning. </w:t>
      </w:r>
    </w:p>
    <w:p w14:paraId="5DA4EDA5" w14:textId="77777777" w:rsidR="00F56DAA"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P</w:t>
      </w:r>
      <w:r w:rsidRPr="003C26F0">
        <w:rPr>
          <w:rFonts w:cstheme="minorHAnsi"/>
          <w:color w:val="000000" w:themeColor="text1"/>
          <w:sz w:val="24"/>
          <w:szCs w:val="24"/>
        </w:rPr>
        <w:t xml:space="preserve">upils are not deterred if they do not </w:t>
      </w:r>
      <w:r>
        <w:rPr>
          <w:rFonts w:cstheme="minorHAnsi"/>
          <w:color w:val="000000" w:themeColor="text1"/>
          <w:sz w:val="24"/>
          <w:szCs w:val="24"/>
        </w:rPr>
        <w:t>quickly grasp a musical concept</w:t>
      </w:r>
      <w:r w:rsidRPr="003C26F0">
        <w:rPr>
          <w:rFonts w:cstheme="minorHAnsi"/>
          <w:color w:val="000000" w:themeColor="text1"/>
          <w:sz w:val="24"/>
          <w:szCs w:val="24"/>
        </w:rPr>
        <w:t>, instead they are motivated to achieve the learning outcome by the end of the session</w:t>
      </w:r>
      <w:r>
        <w:rPr>
          <w:rFonts w:cstheme="minorHAnsi"/>
          <w:color w:val="000000" w:themeColor="text1"/>
          <w:sz w:val="24"/>
          <w:szCs w:val="24"/>
        </w:rPr>
        <w:t xml:space="preserve"> with additional guidance from the class teacher</w:t>
      </w:r>
      <w:r w:rsidRPr="003C26F0">
        <w:rPr>
          <w:rFonts w:cstheme="minorHAnsi"/>
          <w:color w:val="000000" w:themeColor="text1"/>
          <w:sz w:val="24"/>
          <w:szCs w:val="24"/>
        </w:rPr>
        <w:t xml:space="preserve">.  </w:t>
      </w:r>
    </w:p>
    <w:p w14:paraId="1B3DB181" w14:textId="77777777" w:rsidR="00F56DAA" w:rsidRPr="003C26F0"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w:t>
      </w:r>
      <w:r w:rsidRPr="003C26F0">
        <w:rPr>
          <w:rFonts w:cstheme="minorHAnsi"/>
          <w:color w:val="000000" w:themeColor="text1"/>
          <w:sz w:val="24"/>
          <w:szCs w:val="24"/>
        </w:rPr>
        <w:t xml:space="preserve"> understand that making mistakes is as much a p</w:t>
      </w:r>
      <w:r>
        <w:rPr>
          <w:rFonts w:cstheme="minorHAnsi"/>
          <w:color w:val="000000" w:themeColor="text1"/>
          <w:sz w:val="24"/>
          <w:szCs w:val="24"/>
        </w:rPr>
        <w:t xml:space="preserve">art of learning/discovery as </w:t>
      </w:r>
      <w:r w:rsidRPr="003C26F0">
        <w:rPr>
          <w:rFonts w:cstheme="minorHAnsi"/>
          <w:color w:val="000000" w:themeColor="text1"/>
          <w:sz w:val="24"/>
          <w:szCs w:val="24"/>
        </w:rPr>
        <w:t>being successful.</w:t>
      </w:r>
    </w:p>
    <w:p w14:paraId="28CF5E2F" w14:textId="77777777" w:rsidR="00F56DAA" w:rsidRDefault="00F56DAA" w:rsidP="00F56DAA">
      <w:pPr>
        <w:pStyle w:val="ListParagraph"/>
        <w:numPr>
          <w:ilvl w:val="0"/>
          <w:numId w:val="5"/>
        </w:numPr>
        <w:spacing w:line="256" w:lineRule="auto"/>
        <w:rPr>
          <w:rFonts w:cstheme="minorHAnsi"/>
          <w:color w:val="000000" w:themeColor="text1"/>
          <w:sz w:val="24"/>
          <w:szCs w:val="24"/>
        </w:rPr>
      </w:pPr>
      <w:r w:rsidRPr="003C26F0">
        <w:rPr>
          <w:rFonts w:cstheme="minorHAnsi"/>
          <w:color w:val="000000" w:themeColor="text1"/>
          <w:sz w:val="24"/>
          <w:szCs w:val="24"/>
        </w:rPr>
        <w:t>Enjoyment and enthusiasm are expressed when the</w:t>
      </w:r>
      <w:r>
        <w:rPr>
          <w:rFonts w:cstheme="minorHAnsi"/>
          <w:color w:val="000000" w:themeColor="text1"/>
          <w:sz w:val="24"/>
          <w:szCs w:val="24"/>
        </w:rPr>
        <w:t xml:space="preserve"> children are in music lessons.</w:t>
      </w:r>
    </w:p>
    <w:p w14:paraId="365CED05" w14:textId="77777777" w:rsidR="00F56DAA" w:rsidRDefault="00F56DAA"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 appreciate the value of working collaboratively and are provided with opportunities</w:t>
      </w:r>
      <w:r w:rsidRPr="003C26F0">
        <w:rPr>
          <w:rFonts w:cstheme="minorHAnsi"/>
          <w:color w:val="000000" w:themeColor="text1"/>
          <w:sz w:val="24"/>
          <w:szCs w:val="24"/>
        </w:rPr>
        <w:t xml:space="preserve"> to work independently and in small groups.</w:t>
      </w:r>
    </w:p>
    <w:p w14:paraId="25FD9848" w14:textId="77777777" w:rsidR="003F6F9C" w:rsidRPr="003C26F0" w:rsidRDefault="003F6F9C" w:rsidP="00F56DAA">
      <w:pPr>
        <w:pStyle w:val="ListParagraph"/>
        <w:numPr>
          <w:ilvl w:val="0"/>
          <w:numId w:val="5"/>
        </w:numPr>
        <w:spacing w:line="256" w:lineRule="auto"/>
        <w:rPr>
          <w:rFonts w:cstheme="minorHAnsi"/>
          <w:color w:val="000000" w:themeColor="text1"/>
          <w:sz w:val="24"/>
          <w:szCs w:val="24"/>
        </w:rPr>
      </w:pPr>
      <w:r>
        <w:rPr>
          <w:rFonts w:cstheme="minorHAnsi"/>
          <w:color w:val="000000" w:themeColor="text1"/>
          <w:sz w:val="24"/>
          <w:szCs w:val="24"/>
        </w:rPr>
        <w:t>Children will become confident performers who relish the opportunity to showcase their musical talents.</w:t>
      </w:r>
    </w:p>
    <w:p w14:paraId="0CC7D63B" w14:textId="77777777" w:rsidR="00045AC1" w:rsidRPr="003C26F0" w:rsidRDefault="00045AC1" w:rsidP="00045AC1">
      <w:pPr>
        <w:jc w:val="both"/>
        <w:rPr>
          <w:rFonts w:cstheme="minorHAnsi"/>
          <w:color w:val="000000" w:themeColor="text1"/>
          <w:sz w:val="24"/>
          <w:szCs w:val="24"/>
        </w:rPr>
      </w:pPr>
    </w:p>
    <w:p w14:paraId="69724144" w14:textId="77777777" w:rsidR="00045AC1" w:rsidRPr="003C26F0" w:rsidRDefault="00F56DAA" w:rsidP="00045AC1">
      <w:pPr>
        <w:rPr>
          <w:rFonts w:cstheme="minorHAnsi"/>
          <w:b/>
          <w:color w:val="000000" w:themeColor="text1"/>
          <w:sz w:val="24"/>
          <w:szCs w:val="24"/>
          <w:u w:val="single"/>
        </w:rPr>
      </w:pPr>
      <w:r>
        <w:rPr>
          <w:rFonts w:cstheme="minorHAnsi"/>
          <w:b/>
          <w:color w:val="000000" w:themeColor="text1"/>
          <w:sz w:val="24"/>
          <w:szCs w:val="24"/>
          <w:u w:val="single"/>
        </w:rPr>
        <w:t>How will we achieve this?</w:t>
      </w:r>
    </w:p>
    <w:p w14:paraId="5F3EB182" w14:textId="77777777" w:rsidR="00045AC1" w:rsidRPr="003C26F0" w:rsidRDefault="00045AC1" w:rsidP="00045AC1">
      <w:pPr>
        <w:jc w:val="center"/>
        <w:rPr>
          <w:rFonts w:cstheme="minorHAnsi"/>
          <w:b/>
          <w:color w:val="000000" w:themeColor="text1"/>
          <w:sz w:val="24"/>
          <w:szCs w:val="24"/>
        </w:rPr>
      </w:pPr>
    </w:p>
    <w:p w14:paraId="032C9FF9" w14:textId="77777777" w:rsidR="00125B82" w:rsidRDefault="00F56DAA" w:rsidP="00045AC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Staff</w:t>
      </w:r>
      <w:r w:rsidR="00045AC1" w:rsidRPr="003C26F0">
        <w:rPr>
          <w:rFonts w:cstheme="minorHAnsi"/>
          <w:color w:val="000000" w:themeColor="text1"/>
          <w:sz w:val="24"/>
          <w:szCs w:val="24"/>
          <w:shd w:val="clear" w:color="auto" w:fill="FFFFFF"/>
        </w:rPr>
        <w:t xml:space="preserve"> </w:t>
      </w:r>
      <w:r w:rsidR="00856B7C">
        <w:rPr>
          <w:rFonts w:cstheme="minorHAnsi"/>
          <w:color w:val="000000" w:themeColor="text1"/>
          <w:sz w:val="24"/>
          <w:szCs w:val="24"/>
          <w:shd w:val="clear" w:color="auto" w:fill="FFFFFF"/>
        </w:rPr>
        <w:t>deliver</w:t>
      </w:r>
      <w:r w:rsidR="00FF27AA">
        <w:rPr>
          <w:rFonts w:cstheme="minorHAnsi"/>
          <w:color w:val="000000" w:themeColor="text1"/>
          <w:sz w:val="24"/>
          <w:szCs w:val="24"/>
          <w:shd w:val="clear" w:color="auto" w:fill="FFFFFF"/>
        </w:rPr>
        <w:t xml:space="preserve"> regular, timetabled music lessons</w:t>
      </w:r>
      <w:r w:rsidR="00045AC1" w:rsidRPr="003C26F0">
        <w:rPr>
          <w:rFonts w:cstheme="minorHAnsi"/>
          <w:color w:val="000000" w:themeColor="text1"/>
          <w:sz w:val="24"/>
          <w:szCs w:val="24"/>
          <w:shd w:val="clear" w:color="auto" w:fill="FFFFFF"/>
        </w:rPr>
        <w:t>. Weekly music lessons are lively and interactive; we aim to foster a passion for music in children of all abilities. Gifted and talented musical pupils are recognised quickly and they are encouraged to build on their skills. It is our vision that music lessons give the opportunity for children to become real musicians. The children participate in singing, tuned and un</w:t>
      </w:r>
      <w:r w:rsidR="003C26F0">
        <w:rPr>
          <w:rFonts w:cstheme="minorHAnsi"/>
          <w:color w:val="000000" w:themeColor="text1"/>
          <w:sz w:val="24"/>
          <w:szCs w:val="24"/>
          <w:shd w:val="clear" w:color="auto" w:fill="FFFFFF"/>
        </w:rPr>
        <w:t>-</w:t>
      </w:r>
      <w:r w:rsidR="00045AC1" w:rsidRPr="003C26F0">
        <w:rPr>
          <w:rFonts w:cstheme="minorHAnsi"/>
          <w:color w:val="000000" w:themeColor="text1"/>
          <w:sz w:val="24"/>
          <w:szCs w:val="24"/>
          <w:shd w:val="clear" w:color="auto" w:fill="FFFFFF"/>
        </w:rPr>
        <w:t>tuned percussion work, composition, and listening to recorded music.</w:t>
      </w:r>
    </w:p>
    <w:p w14:paraId="7781C448" w14:textId="77777777" w:rsidR="000A5428" w:rsidRPr="003C26F0" w:rsidRDefault="000A5428" w:rsidP="00F639A6">
      <w:pPr>
        <w:rPr>
          <w:rFonts w:ascii="Calibri" w:hAnsi="Calibri" w:cs="Calibri"/>
          <w:color w:val="000000" w:themeColor="text1"/>
          <w:sz w:val="24"/>
          <w:szCs w:val="24"/>
          <w:shd w:val="clear" w:color="auto" w:fill="FFFFFF"/>
        </w:rPr>
      </w:pPr>
      <w:r w:rsidRPr="003C26F0">
        <w:rPr>
          <w:rFonts w:ascii="Calibri" w:hAnsi="Calibri" w:cs="Calibri"/>
          <w:color w:val="000000" w:themeColor="text1"/>
          <w:sz w:val="24"/>
          <w:szCs w:val="24"/>
          <w:shd w:val="clear" w:color="auto" w:fill="FFFFFF"/>
        </w:rPr>
        <w:t xml:space="preserve">The Charanga </w:t>
      </w:r>
      <w:r w:rsidR="003F6F9C">
        <w:rPr>
          <w:rFonts w:ascii="Calibri" w:hAnsi="Calibri" w:cs="Calibri"/>
          <w:color w:val="000000" w:themeColor="text1"/>
          <w:sz w:val="24"/>
          <w:szCs w:val="24"/>
          <w:shd w:val="clear" w:color="auto" w:fill="FFFFFF"/>
        </w:rPr>
        <w:t>Model Music Curriculum</w:t>
      </w:r>
      <w:r w:rsidRPr="003C26F0">
        <w:rPr>
          <w:rFonts w:ascii="Calibri" w:hAnsi="Calibri" w:cs="Calibri"/>
          <w:color w:val="000000" w:themeColor="text1"/>
          <w:sz w:val="24"/>
          <w:szCs w:val="24"/>
          <w:shd w:val="clear" w:color="auto" w:fill="FFFFFF"/>
        </w:rPr>
        <w:t xml:space="preserve"> Scheme </w:t>
      </w:r>
      <w:r w:rsidR="003F6F9C">
        <w:rPr>
          <w:rFonts w:ascii="Calibri" w:hAnsi="Calibri" w:cs="Calibri"/>
          <w:color w:val="000000" w:themeColor="text1"/>
          <w:sz w:val="24"/>
          <w:szCs w:val="24"/>
          <w:shd w:val="clear" w:color="auto" w:fill="FFFFFF"/>
        </w:rPr>
        <w:t xml:space="preserve">is based on the DfE Model Music Curriculum and </w:t>
      </w:r>
      <w:r w:rsidRPr="003C26F0">
        <w:rPr>
          <w:rFonts w:ascii="Calibri" w:hAnsi="Calibri" w:cs="Calibri"/>
          <w:color w:val="000000" w:themeColor="text1"/>
          <w:sz w:val="24"/>
          <w:szCs w:val="24"/>
          <w:shd w:val="clear" w:color="auto" w:fill="FFFFFF"/>
        </w:rPr>
        <w:t>provides teachers with week-by-week lesson support f</w:t>
      </w:r>
      <w:r w:rsidR="00F639A6" w:rsidRPr="003C26F0">
        <w:rPr>
          <w:rFonts w:ascii="Calibri" w:hAnsi="Calibri" w:cs="Calibri"/>
          <w:color w:val="000000" w:themeColor="text1"/>
          <w:sz w:val="24"/>
          <w:szCs w:val="24"/>
          <w:shd w:val="clear" w:color="auto" w:fill="FFFFFF"/>
        </w:rPr>
        <w:t>or each year group in the school.</w:t>
      </w:r>
      <w:r w:rsidR="001C10D0">
        <w:rPr>
          <w:rFonts w:ascii="Calibri" w:hAnsi="Calibri" w:cs="Calibri"/>
          <w:color w:val="000000" w:themeColor="text1"/>
          <w:sz w:val="24"/>
          <w:szCs w:val="24"/>
          <w:shd w:val="clear" w:color="auto" w:fill="FFFFFF"/>
        </w:rPr>
        <w:t xml:space="preserve"> </w:t>
      </w:r>
      <w:r w:rsidR="001C10D0">
        <w:rPr>
          <w:rFonts w:ascii="Calibri" w:hAnsi="Calibri" w:cs="Calibri"/>
          <w:color w:val="000000" w:themeColor="text1"/>
          <w:sz w:val="24"/>
          <w:szCs w:val="24"/>
          <w:shd w:val="clear" w:color="auto" w:fill="FFFFFF"/>
        </w:rPr>
        <w:lastRenderedPageBreak/>
        <w:t>Every member of staff has their own login to the online system and can use the wide variety of resources ava</w:t>
      </w:r>
      <w:r w:rsidR="007D25ED">
        <w:rPr>
          <w:rFonts w:ascii="Calibri" w:hAnsi="Calibri" w:cs="Calibri"/>
          <w:color w:val="000000" w:themeColor="text1"/>
          <w:sz w:val="24"/>
          <w:szCs w:val="24"/>
          <w:shd w:val="clear" w:color="auto" w:fill="FFFFFF"/>
        </w:rPr>
        <w:t xml:space="preserve">ilable to help them deliver </w:t>
      </w:r>
      <w:r w:rsidR="001C10D0">
        <w:rPr>
          <w:rFonts w:ascii="Calibri" w:hAnsi="Calibri" w:cs="Calibri"/>
          <w:color w:val="000000" w:themeColor="text1"/>
          <w:sz w:val="24"/>
          <w:szCs w:val="24"/>
          <w:shd w:val="clear" w:color="auto" w:fill="FFFFFF"/>
        </w:rPr>
        <w:t xml:space="preserve">effective </w:t>
      </w:r>
      <w:r w:rsidR="007D25ED">
        <w:rPr>
          <w:rFonts w:ascii="Calibri" w:hAnsi="Calibri" w:cs="Calibri"/>
          <w:color w:val="000000" w:themeColor="text1"/>
          <w:sz w:val="24"/>
          <w:szCs w:val="24"/>
          <w:shd w:val="clear" w:color="auto" w:fill="FFFFFF"/>
        </w:rPr>
        <w:t xml:space="preserve">and engaging music </w:t>
      </w:r>
      <w:r w:rsidR="003F6F9C">
        <w:rPr>
          <w:rFonts w:ascii="Calibri" w:hAnsi="Calibri" w:cs="Calibri"/>
          <w:color w:val="000000" w:themeColor="text1"/>
          <w:sz w:val="24"/>
          <w:szCs w:val="24"/>
          <w:shd w:val="clear" w:color="auto" w:fill="FFFFFF"/>
        </w:rPr>
        <w:t>lessons</w:t>
      </w:r>
      <w:r w:rsidR="007D25ED">
        <w:rPr>
          <w:rFonts w:ascii="Calibri" w:hAnsi="Calibri" w:cs="Calibri"/>
          <w:color w:val="000000" w:themeColor="text1"/>
          <w:sz w:val="24"/>
          <w:szCs w:val="24"/>
          <w:shd w:val="clear" w:color="auto" w:fill="FFFFFF"/>
        </w:rPr>
        <w:t>.</w:t>
      </w:r>
    </w:p>
    <w:p w14:paraId="4853FF42" w14:textId="77777777" w:rsidR="000A5428" w:rsidRPr="003C26F0" w:rsidRDefault="00F639A6" w:rsidP="000A5428">
      <w:pPr>
        <w:shd w:val="clear" w:color="auto" w:fill="FFFFFF"/>
        <w:spacing w:after="100" w:afterAutospacing="1"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Each Unit of Work comprises</w:t>
      </w:r>
      <w:r w:rsidR="000A5428" w:rsidRPr="003C26F0">
        <w:rPr>
          <w:rFonts w:eastAsia="Times New Roman" w:cstheme="minorHAnsi"/>
          <w:color w:val="000000" w:themeColor="text1"/>
          <w:sz w:val="24"/>
          <w:szCs w:val="24"/>
          <w:lang w:val="en-US"/>
        </w:rPr>
        <w:t xml:space="preserve"> of strands of musical </w:t>
      </w:r>
      <w:r w:rsidRPr="003C26F0">
        <w:rPr>
          <w:rFonts w:eastAsia="Times New Roman" w:cstheme="minorHAnsi"/>
          <w:color w:val="000000" w:themeColor="text1"/>
          <w:sz w:val="24"/>
          <w:szCs w:val="24"/>
          <w:lang w:val="en-US"/>
        </w:rPr>
        <w:t>learning, which</w:t>
      </w:r>
      <w:r w:rsidR="000A5428" w:rsidRPr="003C26F0">
        <w:rPr>
          <w:rFonts w:eastAsia="Times New Roman" w:cstheme="minorHAnsi"/>
          <w:color w:val="000000" w:themeColor="text1"/>
          <w:sz w:val="24"/>
          <w:szCs w:val="24"/>
          <w:lang w:val="en-US"/>
        </w:rPr>
        <w:t xml:space="preserve"> correspond</w:t>
      </w:r>
      <w:r w:rsidRPr="003C26F0">
        <w:rPr>
          <w:rFonts w:eastAsia="Times New Roman" w:cstheme="minorHAnsi"/>
          <w:color w:val="000000" w:themeColor="text1"/>
          <w:sz w:val="24"/>
          <w:szCs w:val="24"/>
          <w:lang w:val="en-US"/>
        </w:rPr>
        <w:t>s</w:t>
      </w:r>
      <w:r w:rsidR="000A5428" w:rsidRPr="003C26F0">
        <w:rPr>
          <w:rFonts w:eastAsia="Times New Roman" w:cstheme="minorHAnsi"/>
          <w:color w:val="000000" w:themeColor="text1"/>
          <w:sz w:val="24"/>
          <w:szCs w:val="24"/>
          <w:lang w:val="en-US"/>
        </w:rPr>
        <w:t xml:space="preserve"> with the </w:t>
      </w:r>
      <w:r w:rsidR="003F6F9C">
        <w:rPr>
          <w:rFonts w:eastAsia="Times New Roman" w:cstheme="minorHAnsi"/>
          <w:color w:val="000000" w:themeColor="text1"/>
          <w:sz w:val="24"/>
          <w:szCs w:val="24"/>
          <w:lang w:val="en-US"/>
        </w:rPr>
        <w:t>DfE Model Music Curriculum and aligns with the National Curriculum</w:t>
      </w:r>
      <w:r w:rsidR="000A5428" w:rsidRPr="003C26F0">
        <w:rPr>
          <w:rFonts w:eastAsia="Times New Roman" w:cstheme="minorHAnsi"/>
          <w:color w:val="000000" w:themeColor="text1"/>
          <w:sz w:val="24"/>
          <w:szCs w:val="24"/>
          <w:lang w:val="en-US"/>
        </w:rPr>
        <w:t>:</w:t>
      </w:r>
    </w:p>
    <w:p w14:paraId="59745F9E" w14:textId="77777777" w:rsidR="000A5428" w:rsidRPr="003C26F0" w:rsidRDefault="000A5428" w:rsidP="001C10D0">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Listening and Appraising</w:t>
      </w:r>
    </w:p>
    <w:p w14:paraId="608505AA" w14:textId="77777777" w:rsidR="000A5428" w:rsidRPr="003C26F0" w:rsidRDefault="000A5428" w:rsidP="001C10D0">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Musical Activities</w:t>
      </w:r>
    </w:p>
    <w:p w14:paraId="6A373FB8"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Warm-up Games</w:t>
      </w:r>
    </w:p>
    <w:p w14:paraId="64946470"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Optional Flexible Games</w:t>
      </w:r>
    </w:p>
    <w:p w14:paraId="2BDDFA6D"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Singing</w:t>
      </w:r>
    </w:p>
    <w:p w14:paraId="7DDCE3FD"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Playing instruments</w:t>
      </w:r>
    </w:p>
    <w:p w14:paraId="1E234A30"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Improvisation</w:t>
      </w:r>
    </w:p>
    <w:p w14:paraId="4AE1CEDB" w14:textId="77777777" w:rsidR="000A5428" w:rsidRPr="003C26F0" w:rsidRDefault="000A5428" w:rsidP="001C10D0">
      <w:pPr>
        <w:numPr>
          <w:ilvl w:val="1"/>
          <w:numId w:val="6"/>
        </w:numPr>
        <w:shd w:val="clear" w:color="auto" w:fill="FFFFFF"/>
        <w:spacing w:before="100" w:beforeAutospacing="1" w:after="80" w:line="240" w:lineRule="auto"/>
        <w:rPr>
          <w:rFonts w:eastAsia="Times New Roman" w:cstheme="minorHAnsi"/>
          <w:color w:val="000000" w:themeColor="text1"/>
          <w:sz w:val="24"/>
          <w:szCs w:val="24"/>
          <w:lang w:val="en-US"/>
        </w:rPr>
      </w:pPr>
      <w:r w:rsidRPr="003C26F0">
        <w:rPr>
          <w:rFonts w:eastAsia="Times New Roman" w:cstheme="minorHAnsi"/>
          <w:color w:val="000000" w:themeColor="text1"/>
          <w:sz w:val="24"/>
          <w:szCs w:val="24"/>
          <w:lang w:val="en-US"/>
        </w:rPr>
        <w:t>Composition</w:t>
      </w:r>
    </w:p>
    <w:p w14:paraId="53C982F8" w14:textId="77777777" w:rsidR="002F4A88" w:rsidRPr="00CB6FCF" w:rsidRDefault="00CB6FCF" w:rsidP="002F4A88">
      <w:pPr>
        <w:numPr>
          <w:ilvl w:val="0"/>
          <w:numId w:val="6"/>
        </w:numPr>
        <w:shd w:val="clear" w:color="auto" w:fill="FFFFFF"/>
        <w:spacing w:before="100" w:beforeAutospacing="1" w:after="80" w:line="240" w:lineRule="auto"/>
        <w:rPr>
          <w:rFonts w:eastAsia="Times New Roman" w:cstheme="minorHAnsi"/>
          <w:color w:val="000000" w:themeColor="text1"/>
          <w:sz w:val="24"/>
          <w:szCs w:val="24"/>
          <w:lang w:val="en-US"/>
        </w:rPr>
      </w:pPr>
      <w:r>
        <w:rPr>
          <w:rFonts w:eastAsia="Times New Roman" w:cstheme="minorHAnsi"/>
          <w:color w:val="000000" w:themeColor="text1"/>
          <w:sz w:val="24"/>
          <w:szCs w:val="24"/>
          <w:lang w:val="en-US"/>
        </w:rPr>
        <w:t>Perf</w:t>
      </w:r>
      <w:r w:rsidR="00D85D32">
        <w:rPr>
          <w:rFonts w:eastAsia="Times New Roman" w:cstheme="minorHAnsi"/>
          <w:color w:val="000000" w:themeColor="text1"/>
          <w:sz w:val="24"/>
          <w:szCs w:val="24"/>
          <w:lang w:val="en-US"/>
        </w:rPr>
        <w:t>orm</w:t>
      </w:r>
    </w:p>
    <w:p w14:paraId="74B25502" w14:textId="77777777" w:rsidR="000A5428" w:rsidRDefault="000A5428" w:rsidP="00045AC1">
      <w:pPr>
        <w:rPr>
          <w:rFonts w:ascii="Calibri" w:hAnsi="Calibri" w:cs="Calibri"/>
          <w:b/>
          <w:sz w:val="24"/>
          <w:szCs w:val="24"/>
        </w:rPr>
      </w:pPr>
    </w:p>
    <w:p w14:paraId="787423A9" w14:textId="67BD7D42" w:rsidR="00B73EC2" w:rsidRPr="000A5428" w:rsidRDefault="00B73EC2" w:rsidP="00045AC1">
      <w:pPr>
        <w:rPr>
          <w:rFonts w:ascii="Calibri" w:hAnsi="Calibri" w:cs="Calibri"/>
          <w:b/>
          <w:sz w:val="24"/>
          <w:szCs w:val="24"/>
        </w:rPr>
      </w:pPr>
      <w:r>
        <w:rPr>
          <w:rFonts w:ascii="Calibri" w:hAnsi="Calibri" w:cs="Calibri"/>
          <w:b/>
          <w:sz w:val="24"/>
          <w:szCs w:val="24"/>
        </w:rPr>
        <w:t xml:space="preserve">We </w:t>
      </w:r>
      <w:r w:rsidR="001031EB">
        <w:rPr>
          <w:rFonts w:ascii="Calibri" w:hAnsi="Calibri" w:cs="Calibri"/>
          <w:b/>
          <w:sz w:val="24"/>
          <w:szCs w:val="24"/>
        </w:rPr>
        <w:t xml:space="preserve">have weekly whole-school singing collective worships and </w:t>
      </w:r>
      <w:r>
        <w:rPr>
          <w:rFonts w:ascii="Calibri" w:hAnsi="Calibri" w:cs="Calibri"/>
          <w:b/>
          <w:sz w:val="24"/>
          <w:szCs w:val="24"/>
        </w:rPr>
        <w:t>we also offer the opportunity for all our KS2 children to participate in the Young Voices Concert.</w:t>
      </w:r>
    </w:p>
    <w:sectPr w:rsidR="00B73EC2" w:rsidRPr="000A5428" w:rsidSect="003D2AF3">
      <w:pgSz w:w="11906" w:h="16838"/>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09CAE" w14:textId="77777777" w:rsidR="00AE06E3" w:rsidRDefault="00AE06E3" w:rsidP="003D2AF3">
      <w:pPr>
        <w:spacing w:after="0" w:line="240" w:lineRule="auto"/>
      </w:pPr>
      <w:r>
        <w:separator/>
      </w:r>
    </w:p>
  </w:endnote>
  <w:endnote w:type="continuationSeparator" w:id="0">
    <w:p w14:paraId="2F011D47" w14:textId="77777777" w:rsidR="00AE06E3" w:rsidRDefault="00AE06E3" w:rsidP="003D2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D920" w14:textId="77777777" w:rsidR="00AE06E3" w:rsidRDefault="00AE06E3" w:rsidP="003D2AF3">
      <w:pPr>
        <w:spacing w:after="0" w:line="240" w:lineRule="auto"/>
      </w:pPr>
      <w:r>
        <w:separator/>
      </w:r>
    </w:p>
  </w:footnote>
  <w:footnote w:type="continuationSeparator" w:id="0">
    <w:p w14:paraId="2A3D731A" w14:textId="77777777" w:rsidR="00AE06E3" w:rsidRDefault="00AE06E3" w:rsidP="003D2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4544"/>
    <w:multiLevelType w:val="hybridMultilevel"/>
    <w:tmpl w:val="ED6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C3FB5"/>
    <w:multiLevelType w:val="multilevel"/>
    <w:tmpl w:val="70B448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E74A4B"/>
    <w:multiLevelType w:val="hybridMultilevel"/>
    <w:tmpl w:val="386A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E385D"/>
    <w:multiLevelType w:val="hybridMultilevel"/>
    <w:tmpl w:val="FFBC72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AF3"/>
    <w:rsid w:val="00020167"/>
    <w:rsid w:val="00045AC1"/>
    <w:rsid w:val="000A5428"/>
    <w:rsid w:val="001031EB"/>
    <w:rsid w:val="00125B82"/>
    <w:rsid w:val="001503C4"/>
    <w:rsid w:val="001C10D0"/>
    <w:rsid w:val="0025091F"/>
    <w:rsid w:val="002D07FB"/>
    <w:rsid w:val="002F4A88"/>
    <w:rsid w:val="00365B86"/>
    <w:rsid w:val="003B3C42"/>
    <w:rsid w:val="003C1581"/>
    <w:rsid w:val="003C26F0"/>
    <w:rsid w:val="003D2AF3"/>
    <w:rsid w:val="003F6F9C"/>
    <w:rsid w:val="004471E7"/>
    <w:rsid w:val="00452EC5"/>
    <w:rsid w:val="005765D8"/>
    <w:rsid w:val="005C2753"/>
    <w:rsid w:val="00635FD9"/>
    <w:rsid w:val="00646F80"/>
    <w:rsid w:val="006D67E8"/>
    <w:rsid w:val="007214E7"/>
    <w:rsid w:val="007A0EF0"/>
    <w:rsid w:val="007D25ED"/>
    <w:rsid w:val="00856B7C"/>
    <w:rsid w:val="008B4D0D"/>
    <w:rsid w:val="008C214B"/>
    <w:rsid w:val="008D19D5"/>
    <w:rsid w:val="00971BE8"/>
    <w:rsid w:val="00995121"/>
    <w:rsid w:val="00A973E5"/>
    <w:rsid w:val="00AE06E3"/>
    <w:rsid w:val="00B73EC2"/>
    <w:rsid w:val="00CB6FCF"/>
    <w:rsid w:val="00D36283"/>
    <w:rsid w:val="00D85D32"/>
    <w:rsid w:val="00DC55B9"/>
    <w:rsid w:val="00E7038A"/>
    <w:rsid w:val="00F56DAA"/>
    <w:rsid w:val="00F639A6"/>
    <w:rsid w:val="00FD702D"/>
    <w:rsid w:val="00FF2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45AD9"/>
  <w15:chartTrackingRefBased/>
  <w15:docId w15:val="{F86A1B46-855D-4042-B542-DB584098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AF3"/>
  </w:style>
  <w:style w:type="paragraph" w:styleId="Footer">
    <w:name w:val="footer"/>
    <w:basedOn w:val="Normal"/>
    <w:link w:val="FooterChar"/>
    <w:uiPriority w:val="99"/>
    <w:unhideWhenUsed/>
    <w:rsid w:val="003D2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AF3"/>
  </w:style>
  <w:style w:type="paragraph" w:styleId="ListParagraph">
    <w:name w:val="List Paragraph"/>
    <w:basedOn w:val="Normal"/>
    <w:uiPriority w:val="34"/>
    <w:qFormat/>
    <w:rsid w:val="003D2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3451">
      <w:bodyDiv w:val="1"/>
      <w:marLeft w:val="0"/>
      <w:marRight w:val="0"/>
      <w:marTop w:val="0"/>
      <w:marBottom w:val="0"/>
      <w:divBdr>
        <w:top w:val="none" w:sz="0" w:space="0" w:color="auto"/>
        <w:left w:val="none" w:sz="0" w:space="0" w:color="auto"/>
        <w:bottom w:val="none" w:sz="0" w:space="0" w:color="auto"/>
        <w:right w:val="none" w:sz="0" w:space="0" w:color="auto"/>
      </w:divBdr>
    </w:div>
    <w:div w:id="1182353896">
      <w:bodyDiv w:val="1"/>
      <w:marLeft w:val="0"/>
      <w:marRight w:val="0"/>
      <w:marTop w:val="0"/>
      <w:marBottom w:val="0"/>
      <w:divBdr>
        <w:top w:val="none" w:sz="0" w:space="0" w:color="auto"/>
        <w:left w:val="none" w:sz="0" w:space="0" w:color="auto"/>
        <w:bottom w:val="none" w:sz="0" w:space="0" w:color="auto"/>
        <w:right w:val="none" w:sz="0" w:space="0" w:color="auto"/>
      </w:divBdr>
    </w:div>
    <w:div w:id="13032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ved=2ahUKEwitt_DqzIPnAhVNzhoKHWvxAFYQjRx6BAgBEAQ&amp;url=https://www.mapac.com/education/parents/uniform/stanleystpeterscofeprimaryschoolwf34hs/stanley-st-peters-clip-on-tie&amp;psig=AOvVaw2yM35-dHLNg08z_L-ja_7Q&amp;ust=15791088000067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Samantha Cawthray</cp:lastModifiedBy>
  <cp:revision>2</cp:revision>
  <dcterms:created xsi:type="dcterms:W3CDTF">2026-09-29T07:26:00Z</dcterms:created>
  <dcterms:modified xsi:type="dcterms:W3CDTF">2026-09-29T07:26:00Z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57dee354a43ce85554883e7675c603c980397ca2bd70e85bb4428c38c25f86aa</vt:lpwstr>
  </property>
</Properties>
</file>