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9D398" w14:textId="42BA8FEF" w:rsidR="008F56A7" w:rsidRDefault="008F56A7" w:rsidP="001D4743">
      <w:pPr>
        <w:spacing w:after="0" w:line="240" w:lineRule="auto"/>
        <w:jc w:val="center"/>
        <w:rPr>
          <w:rFonts w:ascii="Gill Sans MT" w:hAnsi="Gill Sans MT" w:cstheme="minorHAnsi"/>
          <w:b/>
          <w:color w:val="000000" w:themeColor="text1"/>
          <w:sz w:val="28"/>
          <w:szCs w:val="28"/>
        </w:rPr>
      </w:pPr>
    </w:p>
    <w:p w14:paraId="110737BA" w14:textId="31B0DABE" w:rsidR="00324A0D" w:rsidRPr="004A1EAD" w:rsidRDefault="004A1EAD" w:rsidP="004A1EAD">
      <w:pPr>
        <w:pStyle w:val="Subtitle"/>
        <w:jc w:val="center"/>
        <w:rPr>
          <w:rFonts w:ascii="Cavolini" w:hAnsi="Cavolini" w:cs="Cavolini"/>
          <w:b/>
          <w:bCs/>
          <w:sz w:val="56"/>
          <w:szCs w:val="56"/>
        </w:rPr>
      </w:pPr>
      <w:r>
        <w:rPr>
          <w:rFonts w:ascii="Cavolini" w:hAnsi="Cavolini" w:cs="Cavolini"/>
          <w:b/>
          <w:bCs/>
          <w:sz w:val="56"/>
          <w:szCs w:val="56"/>
        </w:rPr>
        <w:t xml:space="preserve">AN </w:t>
      </w:r>
      <w:r w:rsidRPr="002A75A3">
        <w:rPr>
          <w:rFonts w:ascii="Cavolini" w:hAnsi="Cavolini" w:cs="Cavolini"/>
          <w:b/>
          <w:bCs/>
          <w:sz w:val="56"/>
          <w:szCs w:val="56"/>
        </w:rPr>
        <w:t xml:space="preserve">EXCITING OPPORTUNITY TO BE A PARENT GOVERNOR </w:t>
      </w:r>
    </w:p>
    <w:p w14:paraId="5CF19550" w14:textId="77777777" w:rsidR="00324A0D" w:rsidRDefault="00324A0D" w:rsidP="00324A0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AFA077D" w14:textId="36D73FD0" w:rsidR="00324A0D" w:rsidRPr="001D4743" w:rsidRDefault="001D4743" w:rsidP="001D4743">
      <w:pPr>
        <w:spacing w:after="0" w:line="240" w:lineRule="auto"/>
        <w:jc w:val="center"/>
        <w:rPr>
          <w:rFonts w:ascii="Gill Sans MT" w:hAnsi="Gill Sans MT" w:cstheme="minorHAnsi"/>
          <w:b/>
          <w:bCs/>
          <w:i/>
          <w:color w:val="2F5496" w:themeColor="accent5" w:themeShade="BF"/>
          <w:sz w:val="36"/>
          <w:szCs w:val="36"/>
        </w:rPr>
      </w:pPr>
      <w:r w:rsidRPr="001D4743">
        <w:rPr>
          <w:rFonts w:ascii="Gill Sans MT" w:hAnsi="Gill Sans MT" w:cstheme="minorHAnsi"/>
          <w:b/>
          <w:bCs/>
          <w:i/>
          <w:color w:val="2F5496" w:themeColor="accent5" w:themeShade="BF"/>
          <w:sz w:val="36"/>
          <w:szCs w:val="36"/>
        </w:rPr>
        <w:t>Stanley St. Peter’s Church of England Primary School</w:t>
      </w:r>
    </w:p>
    <w:p w14:paraId="24FE0FB1" w14:textId="77777777" w:rsidR="00324A0D" w:rsidRDefault="00324A0D" w:rsidP="00324A0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4922832" w14:textId="41691556" w:rsidR="004A1EAD" w:rsidRPr="004A1EAD" w:rsidRDefault="004A1EAD" w:rsidP="004A1EAD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4A1EAD">
        <w:rPr>
          <w:color w:val="000000" w:themeColor="text1"/>
          <w:sz w:val="24"/>
          <w:szCs w:val="24"/>
        </w:rPr>
        <w:t>We have a vacancy for a parent governor to join our Governing Body. School governors play a key role in raising school standards and monitoring performance. It is a very important and worthwhile job!</w:t>
      </w:r>
      <w:r w:rsidRPr="004A1EAD">
        <w:rPr>
          <w:i/>
          <w:color w:val="000000" w:themeColor="text1"/>
          <w:sz w:val="24"/>
          <w:szCs w:val="24"/>
        </w:rPr>
        <w:t xml:space="preserve"> </w:t>
      </w:r>
    </w:p>
    <w:p w14:paraId="1C21B54A" w14:textId="77777777" w:rsidR="00324A0D" w:rsidRPr="00324A0D" w:rsidRDefault="00324A0D" w:rsidP="00324A0D">
      <w:pPr>
        <w:spacing w:after="0"/>
        <w:rPr>
          <w:sz w:val="24"/>
          <w:szCs w:val="24"/>
        </w:rPr>
      </w:pPr>
    </w:p>
    <w:p w14:paraId="5434A00A" w14:textId="77777777" w:rsidR="00324A0D" w:rsidRPr="00324A0D" w:rsidRDefault="00324A0D" w:rsidP="00324A0D">
      <w:pPr>
        <w:spacing w:after="0"/>
        <w:rPr>
          <w:sz w:val="24"/>
          <w:szCs w:val="24"/>
        </w:rPr>
      </w:pPr>
      <w:r w:rsidRPr="00324A0D">
        <w:rPr>
          <w:sz w:val="24"/>
          <w:szCs w:val="24"/>
        </w:rPr>
        <w:t xml:space="preserve">Our governing board works together as a team and has responsibility to do the following: </w:t>
      </w:r>
    </w:p>
    <w:p w14:paraId="01EC7667" w14:textId="77777777" w:rsidR="00324A0D" w:rsidRPr="00324A0D" w:rsidRDefault="00324A0D" w:rsidP="00324A0D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 w:rsidRPr="00324A0D">
        <w:rPr>
          <w:sz w:val="24"/>
          <w:szCs w:val="24"/>
        </w:rPr>
        <w:t xml:space="preserve">Ensure clarity of vision, ethos and strategic direction; </w:t>
      </w:r>
    </w:p>
    <w:p w14:paraId="67870DEE" w14:textId="77777777" w:rsidR="00324A0D" w:rsidRPr="00324A0D" w:rsidRDefault="00324A0D" w:rsidP="00324A0D">
      <w:pPr>
        <w:pStyle w:val="ListParagraph"/>
        <w:numPr>
          <w:ilvl w:val="0"/>
          <w:numId w:val="3"/>
        </w:numPr>
        <w:spacing w:after="0"/>
        <w:rPr>
          <w:bCs/>
          <w:sz w:val="24"/>
          <w:szCs w:val="24"/>
        </w:rPr>
      </w:pPr>
      <w:r w:rsidRPr="00324A0D">
        <w:rPr>
          <w:bCs/>
          <w:sz w:val="24"/>
          <w:szCs w:val="24"/>
        </w:rPr>
        <w:t>Hold the headteacher to account for the educational performance of the school and its pupils, and the performance management of staff; and</w:t>
      </w:r>
    </w:p>
    <w:p w14:paraId="432E4C5D" w14:textId="77777777" w:rsidR="00324A0D" w:rsidRPr="00324A0D" w:rsidRDefault="00324A0D" w:rsidP="00324A0D">
      <w:pPr>
        <w:pStyle w:val="ListParagraph"/>
        <w:numPr>
          <w:ilvl w:val="0"/>
          <w:numId w:val="3"/>
        </w:numPr>
        <w:spacing w:after="0"/>
        <w:rPr>
          <w:bCs/>
          <w:sz w:val="24"/>
          <w:szCs w:val="24"/>
        </w:rPr>
      </w:pPr>
      <w:r w:rsidRPr="00324A0D">
        <w:rPr>
          <w:bCs/>
          <w:sz w:val="24"/>
          <w:szCs w:val="24"/>
        </w:rPr>
        <w:t>Oversee the financial performance of the school and making sure its money is well spent.</w:t>
      </w:r>
    </w:p>
    <w:p w14:paraId="06B20FC5" w14:textId="77777777" w:rsidR="00324A0D" w:rsidRPr="00324A0D" w:rsidRDefault="00324A0D" w:rsidP="00324A0D">
      <w:pPr>
        <w:spacing w:after="0"/>
        <w:rPr>
          <w:sz w:val="24"/>
          <w:szCs w:val="24"/>
        </w:rPr>
      </w:pPr>
    </w:p>
    <w:p w14:paraId="7813B016" w14:textId="4AE8A442" w:rsidR="00324A0D" w:rsidRPr="004A1EAD" w:rsidRDefault="00324A0D" w:rsidP="00324A0D">
      <w:pPr>
        <w:spacing w:after="0"/>
        <w:rPr>
          <w:sz w:val="24"/>
          <w:szCs w:val="24"/>
        </w:rPr>
      </w:pPr>
      <w:r w:rsidRPr="004A1EAD">
        <w:rPr>
          <w:sz w:val="24"/>
          <w:szCs w:val="24"/>
        </w:rPr>
        <w:t xml:space="preserve">The term of office is for four years from the date of appointment.  </w:t>
      </w:r>
      <w:r w:rsidR="004A1EAD" w:rsidRPr="004A1EAD">
        <w:rPr>
          <w:color w:val="000000" w:themeColor="text1"/>
          <w:sz w:val="24"/>
          <w:szCs w:val="24"/>
        </w:rPr>
        <w:t>However, should your circumstances change, as a volunteer, you can resign at any time.</w:t>
      </w:r>
    </w:p>
    <w:p w14:paraId="26572CB0" w14:textId="77777777" w:rsidR="00324A0D" w:rsidRDefault="00324A0D" w:rsidP="00324A0D">
      <w:pPr>
        <w:spacing w:after="0"/>
        <w:rPr>
          <w:sz w:val="24"/>
          <w:szCs w:val="24"/>
        </w:rPr>
      </w:pPr>
    </w:p>
    <w:p w14:paraId="795A169A" w14:textId="6BA7F22F" w:rsidR="00324A0D" w:rsidRDefault="00324A0D" w:rsidP="00324A0D">
      <w:pPr>
        <w:spacing w:after="0"/>
        <w:rPr>
          <w:sz w:val="24"/>
          <w:szCs w:val="24"/>
        </w:rPr>
      </w:pPr>
      <w:r>
        <w:rPr>
          <w:sz w:val="24"/>
          <w:szCs w:val="24"/>
        </w:rPr>
        <w:t>As well as having the right attitude, we are looking for some</w:t>
      </w:r>
      <w:r w:rsidR="008F56A7">
        <w:rPr>
          <w:sz w:val="24"/>
          <w:szCs w:val="24"/>
        </w:rPr>
        <w:t>one with</w:t>
      </w:r>
      <w:r w:rsidR="00AA165F">
        <w:rPr>
          <w:sz w:val="24"/>
          <w:szCs w:val="24"/>
        </w:rPr>
        <w:t xml:space="preserve"> one or more of</w:t>
      </w:r>
      <w:r w:rsidR="008F56A7">
        <w:rPr>
          <w:sz w:val="24"/>
          <w:szCs w:val="24"/>
        </w:rPr>
        <w:t xml:space="preserve"> the following attributes</w:t>
      </w:r>
      <w:r>
        <w:rPr>
          <w:sz w:val="24"/>
          <w:szCs w:val="24"/>
        </w:rPr>
        <w:t>:</w:t>
      </w:r>
    </w:p>
    <w:p w14:paraId="760E7C78" w14:textId="0280F659" w:rsidR="00AA165F" w:rsidRPr="00AA165F" w:rsidRDefault="00AA165F" w:rsidP="00AA165F">
      <w:pPr>
        <w:pStyle w:val="ListParagraph"/>
        <w:numPr>
          <w:ilvl w:val="0"/>
          <w:numId w:val="5"/>
        </w:numPr>
        <w:spacing w:after="0"/>
        <w:rPr>
          <w:b/>
          <w:bCs/>
          <w:i/>
          <w:color w:val="2F5496" w:themeColor="accent5" w:themeShade="BF"/>
          <w:sz w:val="24"/>
          <w:szCs w:val="24"/>
        </w:rPr>
      </w:pPr>
      <w:r w:rsidRPr="00AA165F">
        <w:rPr>
          <w:b/>
          <w:bCs/>
          <w:i/>
          <w:color w:val="2F5496" w:themeColor="accent5" w:themeShade="BF"/>
          <w:sz w:val="24"/>
          <w:szCs w:val="24"/>
        </w:rPr>
        <w:t>Passion and commitment to make the school the best it can be for the children!</w:t>
      </w:r>
    </w:p>
    <w:p w14:paraId="6E1EF698" w14:textId="511D8F47" w:rsidR="00AA165F" w:rsidRPr="008F56A7" w:rsidRDefault="00AA165F" w:rsidP="00AA165F">
      <w:pPr>
        <w:pStyle w:val="ListParagraph"/>
        <w:numPr>
          <w:ilvl w:val="0"/>
          <w:numId w:val="5"/>
        </w:numPr>
        <w:spacing w:after="0"/>
        <w:rPr>
          <w:i/>
          <w:color w:val="2F5496" w:themeColor="accent5" w:themeShade="BF"/>
          <w:sz w:val="24"/>
          <w:szCs w:val="24"/>
        </w:rPr>
      </w:pPr>
      <w:r>
        <w:rPr>
          <w:i/>
          <w:color w:val="2F5496" w:themeColor="accent5" w:themeShade="BF"/>
          <w:sz w:val="24"/>
          <w:szCs w:val="24"/>
        </w:rPr>
        <w:t>Leading or contributing to the strategic direction of an organisation</w:t>
      </w:r>
    </w:p>
    <w:p w14:paraId="5E271812" w14:textId="7F32F836" w:rsidR="004A1EAD" w:rsidRDefault="00AA165F" w:rsidP="004A1EAD">
      <w:pPr>
        <w:pStyle w:val="ListParagraph"/>
        <w:numPr>
          <w:ilvl w:val="0"/>
          <w:numId w:val="5"/>
        </w:numPr>
        <w:spacing w:after="0"/>
        <w:rPr>
          <w:i/>
          <w:color w:val="2F5496" w:themeColor="accent5" w:themeShade="BF"/>
          <w:sz w:val="24"/>
          <w:szCs w:val="24"/>
        </w:rPr>
      </w:pPr>
      <w:r>
        <w:rPr>
          <w:i/>
          <w:color w:val="2F5496" w:themeColor="accent5" w:themeShade="BF"/>
          <w:sz w:val="24"/>
          <w:szCs w:val="24"/>
        </w:rPr>
        <w:t>Experience of financial planning and/or budget monitoring</w:t>
      </w:r>
    </w:p>
    <w:p w14:paraId="616925DA" w14:textId="47FE5453" w:rsidR="004A1EAD" w:rsidRDefault="004A1EAD" w:rsidP="004A1EAD">
      <w:pPr>
        <w:pStyle w:val="ListParagraph"/>
        <w:numPr>
          <w:ilvl w:val="0"/>
          <w:numId w:val="5"/>
        </w:numPr>
        <w:spacing w:after="0"/>
        <w:rPr>
          <w:i/>
          <w:color w:val="2F5496" w:themeColor="accent5" w:themeShade="BF"/>
          <w:sz w:val="24"/>
          <w:szCs w:val="24"/>
        </w:rPr>
      </w:pPr>
      <w:r>
        <w:rPr>
          <w:i/>
          <w:color w:val="2F5496" w:themeColor="accent5" w:themeShade="BF"/>
          <w:sz w:val="24"/>
          <w:szCs w:val="24"/>
        </w:rPr>
        <w:t>Experience in an educational setting – for example teaching</w:t>
      </w:r>
    </w:p>
    <w:p w14:paraId="02F5BCB0" w14:textId="592F833C" w:rsidR="00BC12D6" w:rsidRPr="004A1EAD" w:rsidRDefault="00BC12D6" w:rsidP="004A1EAD">
      <w:pPr>
        <w:pStyle w:val="ListParagraph"/>
        <w:numPr>
          <w:ilvl w:val="0"/>
          <w:numId w:val="5"/>
        </w:numPr>
        <w:spacing w:after="0"/>
        <w:rPr>
          <w:i/>
          <w:color w:val="2F5496" w:themeColor="accent5" w:themeShade="BF"/>
          <w:sz w:val="24"/>
          <w:szCs w:val="24"/>
        </w:rPr>
      </w:pPr>
      <w:r>
        <w:rPr>
          <w:i/>
          <w:color w:val="2F5496" w:themeColor="accent5" w:themeShade="BF"/>
          <w:sz w:val="24"/>
          <w:szCs w:val="24"/>
        </w:rPr>
        <w:t>Document management – using Microsoft Teams</w:t>
      </w:r>
    </w:p>
    <w:p w14:paraId="5A2C2171" w14:textId="77777777" w:rsidR="00324A0D" w:rsidRPr="00324A0D" w:rsidRDefault="00324A0D" w:rsidP="00324A0D">
      <w:pPr>
        <w:spacing w:after="0"/>
        <w:rPr>
          <w:sz w:val="24"/>
          <w:szCs w:val="24"/>
        </w:rPr>
      </w:pPr>
    </w:p>
    <w:p w14:paraId="6A0BC9A2" w14:textId="77777777" w:rsidR="008F56A7" w:rsidRDefault="008F56A7" w:rsidP="00324A0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Time commitment varies but averages at between eight and twelve hours per month. </w:t>
      </w:r>
    </w:p>
    <w:p w14:paraId="61434708" w14:textId="2A41A33D" w:rsidR="008F56A7" w:rsidRPr="008F56A7" w:rsidRDefault="00576659" w:rsidP="00324A0D">
      <w:pPr>
        <w:spacing w:after="0"/>
        <w:rPr>
          <w:i/>
          <w:color w:val="2F5496" w:themeColor="accent5" w:themeShade="BF"/>
          <w:sz w:val="24"/>
          <w:szCs w:val="24"/>
        </w:rPr>
      </w:pPr>
      <w:r>
        <w:rPr>
          <w:i/>
          <w:color w:val="2F5496" w:themeColor="accent5" w:themeShade="BF"/>
          <w:sz w:val="24"/>
          <w:szCs w:val="24"/>
        </w:rPr>
        <w:t>T</w:t>
      </w:r>
      <w:r w:rsidR="00AA165F">
        <w:rPr>
          <w:i/>
          <w:color w:val="2F5496" w:themeColor="accent5" w:themeShade="BF"/>
          <w:sz w:val="24"/>
          <w:szCs w:val="24"/>
        </w:rPr>
        <w:t xml:space="preserve">here would be a requirement for you to attend one meeting per half term. You will also be expected to spend some time </w:t>
      </w:r>
      <w:r w:rsidR="004A1EAD">
        <w:rPr>
          <w:i/>
          <w:color w:val="2F5496" w:themeColor="accent5" w:themeShade="BF"/>
          <w:sz w:val="24"/>
          <w:szCs w:val="24"/>
        </w:rPr>
        <w:t>on background reading</w:t>
      </w:r>
      <w:r w:rsidR="00BC12D6">
        <w:rPr>
          <w:i/>
          <w:color w:val="2F5496" w:themeColor="accent5" w:themeShade="BF"/>
          <w:sz w:val="24"/>
          <w:szCs w:val="24"/>
        </w:rPr>
        <w:t>, training</w:t>
      </w:r>
      <w:r w:rsidR="004A1EAD">
        <w:rPr>
          <w:i/>
          <w:color w:val="2F5496" w:themeColor="accent5" w:themeShade="BF"/>
          <w:sz w:val="24"/>
          <w:szCs w:val="24"/>
        </w:rPr>
        <w:t xml:space="preserve"> and school monitoring visits</w:t>
      </w:r>
      <w:r w:rsidR="00BC12D6">
        <w:rPr>
          <w:i/>
          <w:color w:val="2F5496" w:themeColor="accent5" w:themeShade="BF"/>
          <w:sz w:val="24"/>
          <w:szCs w:val="24"/>
        </w:rPr>
        <w:t>,</w:t>
      </w:r>
      <w:r w:rsidR="004A1EAD">
        <w:rPr>
          <w:i/>
          <w:color w:val="2F5496" w:themeColor="accent5" w:themeShade="BF"/>
          <w:sz w:val="24"/>
          <w:szCs w:val="24"/>
        </w:rPr>
        <w:t xml:space="preserve"> which will typically take place during the school day.</w:t>
      </w:r>
      <w:r w:rsidR="002E062D">
        <w:rPr>
          <w:i/>
          <w:color w:val="2F5496" w:themeColor="accent5" w:themeShade="BF"/>
          <w:sz w:val="24"/>
          <w:szCs w:val="24"/>
        </w:rPr>
        <w:t xml:space="preserve"> Until Septemb</w:t>
      </w:r>
      <w:r w:rsidR="00E56415">
        <w:rPr>
          <w:i/>
          <w:color w:val="2F5496" w:themeColor="accent5" w:themeShade="BF"/>
          <w:sz w:val="24"/>
          <w:szCs w:val="24"/>
        </w:rPr>
        <w:t>er, you will sit as a shadow governor – but more details will be provided on this.</w:t>
      </w:r>
    </w:p>
    <w:p w14:paraId="6D08EF6C" w14:textId="77777777" w:rsidR="00324A0D" w:rsidRPr="00324A0D" w:rsidRDefault="00324A0D" w:rsidP="00324A0D">
      <w:pPr>
        <w:spacing w:after="0"/>
        <w:rPr>
          <w:sz w:val="24"/>
          <w:szCs w:val="24"/>
        </w:rPr>
      </w:pPr>
    </w:p>
    <w:p w14:paraId="0AD5E332" w14:textId="2904525A" w:rsidR="00324A0D" w:rsidRPr="00324A0D" w:rsidRDefault="00324A0D" w:rsidP="00324A0D">
      <w:pPr>
        <w:spacing w:after="0"/>
        <w:rPr>
          <w:sz w:val="24"/>
          <w:szCs w:val="24"/>
        </w:rPr>
      </w:pPr>
      <w:r w:rsidRPr="00324A0D">
        <w:rPr>
          <w:sz w:val="24"/>
          <w:szCs w:val="24"/>
        </w:rPr>
        <w:t xml:space="preserve">Anyone interested in </w:t>
      </w:r>
      <w:r w:rsidR="004A1EAD">
        <w:rPr>
          <w:sz w:val="24"/>
          <w:szCs w:val="24"/>
        </w:rPr>
        <w:t>becoming a parent governor</w:t>
      </w:r>
      <w:r w:rsidRPr="00324A0D">
        <w:rPr>
          <w:sz w:val="24"/>
          <w:szCs w:val="24"/>
        </w:rPr>
        <w:t xml:space="preserve"> should not be put off by a lack of experience.  Appropriate training is available </w:t>
      </w:r>
      <w:r w:rsidR="00BC12D6">
        <w:rPr>
          <w:sz w:val="24"/>
          <w:szCs w:val="24"/>
        </w:rPr>
        <w:t xml:space="preserve">for you to undertake </w:t>
      </w:r>
      <w:r w:rsidRPr="00324A0D">
        <w:rPr>
          <w:sz w:val="24"/>
          <w:szCs w:val="24"/>
        </w:rPr>
        <w:t xml:space="preserve">during the period of service.  </w:t>
      </w:r>
    </w:p>
    <w:p w14:paraId="4A79AA70" w14:textId="77777777" w:rsidR="008F56A7" w:rsidRDefault="008F56A7" w:rsidP="008F56A7">
      <w:pPr>
        <w:spacing w:after="0"/>
        <w:rPr>
          <w:sz w:val="24"/>
          <w:szCs w:val="24"/>
        </w:rPr>
      </w:pPr>
    </w:p>
    <w:p w14:paraId="3DE21F5D" w14:textId="6978EFAE" w:rsidR="009B3EBF" w:rsidRPr="009B3EBF" w:rsidRDefault="004A1EAD" w:rsidP="004A1EAD">
      <w:pPr>
        <w:pStyle w:val="BlockText"/>
        <w:spacing w:after="60" w:line="240" w:lineRule="auto"/>
        <w:ind w:left="0" w:right="-34" w:firstLine="0"/>
        <w:rPr>
          <w:color w:val="000000" w:themeColor="text1"/>
          <w:sz w:val="24"/>
          <w:szCs w:val="24"/>
        </w:rPr>
      </w:pPr>
      <w:r w:rsidRPr="009B3EBF">
        <w:rPr>
          <w:color w:val="000000" w:themeColor="text1"/>
          <w:sz w:val="24"/>
          <w:szCs w:val="24"/>
        </w:rPr>
        <w:t>Interested?  Please call reception for details and a nomination form</w:t>
      </w:r>
      <w:r w:rsidR="00BC12D6" w:rsidRPr="009B3EBF">
        <w:rPr>
          <w:color w:val="000000" w:themeColor="text1"/>
          <w:sz w:val="24"/>
          <w:szCs w:val="24"/>
        </w:rPr>
        <w:t xml:space="preserve"> can be emailed or posted to you</w:t>
      </w:r>
      <w:r w:rsidRPr="009B3EBF">
        <w:rPr>
          <w:color w:val="000000" w:themeColor="text1"/>
          <w:sz w:val="24"/>
          <w:szCs w:val="24"/>
        </w:rPr>
        <w:t>. The governors may wish to speak to nominees prior to any ballot.</w:t>
      </w:r>
      <w:r w:rsidR="009B3EBF">
        <w:rPr>
          <w:color w:val="000000" w:themeColor="text1"/>
          <w:sz w:val="24"/>
          <w:szCs w:val="24"/>
        </w:rPr>
        <w:t xml:space="preserve"> Nomination forms must be returned by </w:t>
      </w:r>
      <w:r w:rsidR="003B2AF9">
        <w:rPr>
          <w:color w:val="000000" w:themeColor="text1"/>
          <w:sz w:val="24"/>
          <w:szCs w:val="24"/>
        </w:rPr>
        <w:t>Friday 20</w:t>
      </w:r>
      <w:r w:rsidR="003B2AF9" w:rsidRPr="003B2AF9">
        <w:rPr>
          <w:color w:val="000000" w:themeColor="text1"/>
          <w:sz w:val="24"/>
          <w:szCs w:val="24"/>
          <w:vertAlign w:val="superscript"/>
        </w:rPr>
        <w:t>th</w:t>
      </w:r>
      <w:r w:rsidR="003B2AF9">
        <w:rPr>
          <w:color w:val="000000" w:themeColor="text1"/>
          <w:sz w:val="24"/>
          <w:szCs w:val="24"/>
        </w:rPr>
        <w:t xml:space="preserve"> December 2024.</w:t>
      </w:r>
    </w:p>
    <w:sectPr w:rsidR="009B3EBF" w:rsidRPr="009B3EBF" w:rsidSect="004A1EAD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9C4B3" w14:textId="77777777" w:rsidR="00E92C5A" w:rsidRDefault="00E92C5A" w:rsidP="008F56A7">
      <w:pPr>
        <w:spacing w:after="0" w:line="240" w:lineRule="auto"/>
      </w:pPr>
      <w:r>
        <w:separator/>
      </w:r>
    </w:p>
  </w:endnote>
  <w:endnote w:type="continuationSeparator" w:id="0">
    <w:p w14:paraId="17E4572C" w14:textId="77777777" w:rsidR="00E92C5A" w:rsidRDefault="00E92C5A" w:rsidP="008F5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Typewriter">
    <w:panose1 w:val="020B05090305040302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volini">
    <w:altName w:val="Cavolini"/>
    <w:charset w:val="00"/>
    <w:family w:val="script"/>
    <w:pitch w:val="variable"/>
    <w:sig w:usb0="A11526FF" w:usb1="8000000A" w:usb2="0001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0227A" w14:textId="77777777" w:rsidR="00E92C5A" w:rsidRDefault="00E92C5A" w:rsidP="008F56A7">
      <w:pPr>
        <w:spacing w:after="0" w:line="240" w:lineRule="auto"/>
      </w:pPr>
      <w:r>
        <w:separator/>
      </w:r>
    </w:p>
  </w:footnote>
  <w:footnote w:type="continuationSeparator" w:id="0">
    <w:p w14:paraId="01858B6C" w14:textId="77777777" w:rsidR="00E92C5A" w:rsidRDefault="00E92C5A" w:rsidP="008F56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7BEAA" w14:textId="45A8C203" w:rsidR="008F56A7" w:rsidRDefault="00AA165F" w:rsidP="004A1EAD">
    <w:pPr>
      <w:pStyle w:val="Header"/>
      <w:jc w:val="center"/>
    </w:pPr>
    <w:r>
      <w:rPr>
        <w:rFonts w:ascii="Gill Sans MT" w:hAnsi="Gill Sans MT" w:cstheme="minorHAnsi"/>
        <w:b/>
        <w:noProof/>
        <w:color w:val="000000" w:themeColor="text1"/>
        <w:sz w:val="28"/>
        <w:szCs w:val="28"/>
      </w:rPr>
      <w:drawing>
        <wp:inline distT="0" distB="0" distL="0" distR="0" wp14:anchorId="1BEA69F6" wp14:editId="7627C2CE">
          <wp:extent cx="1466186" cy="1187450"/>
          <wp:effectExtent l="0" t="0" r="1270" b="0"/>
          <wp:docPr id="4" name="Picture 4" descr="A picture containing diag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picture containing diagram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5512" cy="12112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1361F"/>
    <w:multiLevelType w:val="hybridMultilevel"/>
    <w:tmpl w:val="052E1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1C06E3"/>
    <w:multiLevelType w:val="hybridMultilevel"/>
    <w:tmpl w:val="B5E80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BA859B5"/>
    <w:multiLevelType w:val="hybridMultilevel"/>
    <w:tmpl w:val="9D9C0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F519CF"/>
    <w:multiLevelType w:val="hybridMultilevel"/>
    <w:tmpl w:val="AF98EDB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3E72F3A"/>
    <w:multiLevelType w:val="hybridMultilevel"/>
    <w:tmpl w:val="FC46A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wMTQ0szAzNjYzMTZV0lEKTi0uzszPAykwrAUA5FCf0CwAAAA="/>
  </w:docVars>
  <w:rsids>
    <w:rsidRoot w:val="00324A0D"/>
    <w:rsid w:val="0011646F"/>
    <w:rsid w:val="001D4743"/>
    <w:rsid w:val="002E062D"/>
    <w:rsid w:val="00324A0D"/>
    <w:rsid w:val="003B2AF9"/>
    <w:rsid w:val="004A1EAD"/>
    <w:rsid w:val="00576659"/>
    <w:rsid w:val="0083060F"/>
    <w:rsid w:val="008F56A7"/>
    <w:rsid w:val="009B3EBF"/>
    <w:rsid w:val="00AA165F"/>
    <w:rsid w:val="00BC12D6"/>
    <w:rsid w:val="00CB288E"/>
    <w:rsid w:val="00D56BA5"/>
    <w:rsid w:val="00D843E2"/>
    <w:rsid w:val="00DD17A4"/>
    <w:rsid w:val="00E56415"/>
    <w:rsid w:val="00E91341"/>
    <w:rsid w:val="00E92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53633B2"/>
  <w15:chartTrackingRefBased/>
  <w15:docId w15:val="{3D823D87-6559-4D7B-BB4E-DA90EA6DA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1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4A0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link w:val="TitleChar"/>
    <w:qFormat/>
    <w:rsid w:val="00324A0D"/>
    <w:pPr>
      <w:spacing w:after="0" w:line="264" w:lineRule="auto"/>
      <w:jc w:val="center"/>
    </w:pPr>
    <w:rPr>
      <w:rFonts w:ascii="Lucida Sans Typewriter" w:eastAsia="Times New Roman" w:hAnsi="Lucida Sans Typewriter" w:cs="Times New Roman"/>
      <w:b/>
      <w:bCs/>
      <w:color w:val="6633FF"/>
      <w:kern w:val="28"/>
      <w:sz w:val="72"/>
      <w:szCs w:val="72"/>
      <w:lang w:eastAsia="en-GB"/>
    </w:rPr>
  </w:style>
  <w:style w:type="character" w:customStyle="1" w:styleId="TitleChar">
    <w:name w:val="Title Char"/>
    <w:basedOn w:val="DefaultParagraphFont"/>
    <w:link w:val="Title"/>
    <w:rsid w:val="00324A0D"/>
    <w:rPr>
      <w:rFonts w:ascii="Lucida Sans Typewriter" w:eastAsia="Times New Roman" w:hAnsi="Lucida Sans Typewriter" w:cs="Times New Roman"/>
      <w:b/>
      <w:bCs/>
      <w:color w:val="6633FF"/>
      <w:kern w:val="28"/>
      <w:sz w:val="72"/>
      <w:szCs w:val="72"/>
      <w:lang w:eastAsia="en-GB"/>
    </w:rPr>
  </w:style>
  <w:style w:type="paragraph" w:styleId="ListParagraph">
    <w:name w:val="List Paragraph"/>
    <w:basedOn w:val="Normal"/>
    <w:uiPriority w:val="34"/>
    <w:qFormat/>
    <w:rsid w:val="00324A0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F56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56A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F56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56A7"/>
    <w:rPr>
      <w:rFonts w:ascii="Calibri" w:eastAsia="Calibri" w:hAnsi="Calibri" w:cs="Times New Roman"/>
    </w:rPr>
  </w:style>
  <w:style w:type="paragraph" w:styleId="Subtitle">
    <w:name w:val="Subtitle"/>
    <w:basedOn w:val="Normal"/>
    <w:next w:val="Normal"/>
    <w:link w:val="SubtitleChar"/>
    <w:qFormat/>
    <w:rsid w:val="004A1EA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Cs/>
      <w:color w:val="000000" w:themeColor="text1"/>
      <w:kern w:val="22"/>
      <w:sz w:val="76"/>
      <w:szCs w:val="24"/>
      <w:lang w:val="en-US"/>
    </w:rPr>
  </w:style>
  <w:style w:type="character" w:customStyle="1" w:styleId="SubtitleChar">
    <w:name w:val="Subtitle Char"/>
    <w:basedOn w:val="DefaultParagraphFont"/>
    <w:link w:val="Subtitle"/>
    <w:rsid w:val="004A1EAD"/>
    <w:rPr>
      <w:rFonts w:asciiTheme="majorHAnsi" w:eastAsiaTheme="majorEastAsia" w:hAnsiTheme="majorHAnsi" w:cstheme="majorBidi"/>
      <w:iCs/>
      <w:color w:val="000000" w:themeColor="text1"/>
      <w:kern w:val="22"/>
      <w:sz w:val="76"/>
      <w:szCs w:val="24"/>
      <w:lang w:val="en-US"/>
    </w:rPr>
  </w:style>
  <w:style w:type="paragraph" w:styleId="BlockText">
    <w:name w:val="Block Text"/>
    <w:basedOn w:val="Normal"/>
    <w:uiPriority w:val="1"/>
    <w:unhideWhenUsed/>
    <w:qFormat/>
    <w:rsid w:val="004A1EAD"/>
    <w:pPr>
      <w:spacing w:line="360" w:lineRule="auto"/>
      <w:ind w:left="1440" w:hanging="1440"/>
    </w:pPr>
    <w:rPr>
      <w:rFonts w:asciiTheme="minorHAnsi" w:eastAsiaTheme="minorHAnsi" w:hAnsiTheme="minorHAnsi" w:cstheme="minorBidi"/>
      <w:b/>
      <w:color w:val="5B9BD5" w:themeColor="accent1"/>
      <w:kern w:val="22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5" ma:contentTypeDescription="Create a new document." ma:contentTypeScope="" ma:versionID="84abbda5b52f0acce6f4fadde1622e7b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748a60cd5f0ad2b2ff883bc86530e8f7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8A8470-3BC9-4F9B-8808-05921FE7CE7C}">
  <ds:schemaRefs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purl.org/dc/terms/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2006/metadata/properties"/>
    <ds:schemaRef ds:uri="8a564efa-148d-44f5-9f9f-c9160c4db68e"/>
  </ds:schemaRefs>
</ds:datastoreItem>
</file>

<file path=customXml/itemProps2.xml><?xml version="1.0" encoding="utf-8"?>
<ds:datastoreItem xmlns:ds="http://schemas.openxmlformats.org/officeDocument/2006/customXml" ds:itemID="{20EA30A0-2F40-45C5-91E3-AD5F54C20A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5C7B56-20E1-42FA-8AB3-67D7FE1914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Diocese of Leeds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Darren Dudman</dc:creator>
  <cp:keywords/>
  <dc:description/>
  <cp:lastModifiedBy>Claire Frier</cp:lastModifiedBy>
  <cp:revision>2</cp:revision>
  <cp:lastPrinted>2024-11-18T09:42:00Z</cp:lastPrinted>
  <dcterms:created xsi:type="dcterms:W3CDTF">2024-11-19T09:41:00Z</dcterms:created>
  <dcterms:modified xsi:type="dcterms:W3CDTF">2024-11-19T09:41:00Z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0x01010019D2EB2CF9314F4FBCD43789F90B2A36</vt:lpwstr>
  </property>
</Properties>
</file>