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057223D9" w:rsidR="007340F2" w:rsidRDefault="007340F2">
      <w:r>
        <w:rPr>
          <w:noProof/>
        </w:rPr>
        <w:drawing>
          <wp:anchor distT="0" distB="0" distL="114300" distR="114300" simplePos="0" relativeHeight="251663360" behindDoc="0" locked="0" layoutInCell="1" allowOverlap="1" wp14:anchorId="5B6F2663" wp14:editId="357CB977">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2195517F" w:rsidR="007340F2" w:rsidRDefault="007340F2" w:rsidP="007340F2">
      <w:pPr>
        <w:jc w:val="center"/>
      </w:pPr>
      <w:bookmarkStart w:id="0" w:name="_GoBack"/>
      <w:bookmarkEnd w:id="0"/>
      <w:r>
        <w:rPr>
          <w:noProof/>
        </w:rPr>
        <mc:AlternateContent>
          <mc:Choice Requires="wps">
            <w:drawing>
              <wp:anchor distT="45720" distB="45720" distL="114300" distR="114300" simplePos="0" relativeHeight="251665408" behindDoc="0" locked="0" layoutInCell="1" allowOverlap="1" wp14:anchorId="6674D3B3" wp14:editId="35CA3CF5">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58B0D06B" w:rsidR="00B86E7B" w:rsidRDefault="00C27B15" w:rsidP="007340F2">
                            <w:pPr>
                              <w:jc w:val="center"/>
                              <w:rPr>
                                <w:sz w:val="24"/>
                                <w:szCs w:val="18"/>
                              </w:rPr>
                            </w:pPr>
                            <w:r>
                              <w:rPr>
                                <w:sz w:val="24"/>
                                <w:szCs w:val="18"/>
                              </w:rPr>
                              <w:t>March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58B0D06B" w:rsidR="00B86E7B" w:rsidRDefault="00C27B15" w:rsidP="007340F2">
                      <w:pPr>
                        <w:jc w:val="center"/>
                        <w:rPr>
                          <w:sz w:val="24"/>
                          <w:szCs w:val="18"/>
                        </w:rPr>
                      </w:pPr>
                      <w:r>
                        <w:rPr>
                          <w:sz w:val="24"/>
                          <w:szCs w:val="18"/>
                        </w:rPr>
                        <w:t>March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739DF7C9" w:rsidR="007340F2" w:rsidRPr="007340F2" w:rsidRDefault="007340F2" w:rsidP="007340F2"/>
    <w:p w14:paraId="4E1B7C91" w14:textId="1068D524" w:rsidR="005A5E68" w:rsidRDefault="002D62FF" w:rsidP="00BD7629">
      <w:r>
        <w:rPr>
          <w:noProof/>
        </w:rPr>
        <w:drawing>
          <wp:anchor distT="0" distB="0" distL="114300" distR="114300" simplePos="0" relativeHeight="251793408" behindDoc="0" locked="0" layoutInCell="1" allowOverlap="1" wp14:anchorId="439BB1F6" wp14:editId="42A4011F">
            <wp:simplePos x="0" y="0"/>
            <wp:positionH relativeFrom="margin">
              <wp:posOffset>2774785</wp:posOffset>
            </wp:positionH>
            <wp:positionV relativeFrom="paragraph">
              <wp:posOffset>2421200</wp:posOffset>
            </wp:positionV>
            <wp:extent cx="1144905" cy="1144905"/>
            <wp:effectExtent l="0" t="0" r="0" b="0"/>
            <wp:wrapSquare wrapText="bothSides"/>
            <wp:docPr id="40" name="Picture 1" descr="Wakefield Whirlwinds Wheelchair Basketball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kefield Whirlwinds Wheelchair Basketball Club"/>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144905" cy="1144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2EDC">
        <w:drawing>
          <wp:anchor distT="0" distB="0" distL="114300" distR="114300" simplePos="0" relativeHeight="251790336" behindDoc="0" locked="0" layoutInCell="1" allowOverlap="1" wp14:anchorId="1D36B770" wp14:editId="53765367">
            <wp:simplePos x="0" y="0"/>
            <wp:positionH relativeFrom="margin">
              <wp:posOffset>1256057</wp:posOffset>
            </wp:positionH>
            <wp:positionV relativeFrom="paragraph">
              <wp:posOffset>2644499</wp:posOffset>
            </wp:positionV>
            <wp:extent cx="1788795" cy="894715"/>
            <wp:effectExtent l="0" t="0" r="1905" b="63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r="25485"/>
                    <a:stretch/>
                  </pic:blipFill>
                  <pic:spPr bwMode="auto">
                    <a:xfrm>
                      <a:off x="0" y="0"/>
                      <a:ext cx="1788795" cy="894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3821">
        <w:rPr>
          <w:noProof/>
        </w:rPr>
        <mc:AlternateContent>
          <mc:Choice Requires="wps">
            <w:drawing>
              <wp:anchor distT="45720" distB="45720" distL="114300" distR="114300" simplePos="0" relativeHeight="251656704" behindDoc="0" locked="0" layoutInCell="1" allowOverlap="1" wp14:anchorId="07C0E5D2" wp14:editId="47FB5B3A">
                <wp:simplePos x="0" y="0"/>
                <wp:positionH relativeFrom="margin">
                  <wp:posOffset>-357229</wp:posOffset>
                </wp:positionH>
                <wp:positionV relativeFrom="paragraph">
                  <wp:posOffset>1941526</wp:posOffset>
                </wp:positionV>
                <wp:extent cx="6437630" cy="596900"/>
                <wp:effectExtent l="0" t="0" r="2032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7630" cy="596900"/>
                        </a:xfrm>
                        <a:prstGeom prst="rect">
                          <a:avLst/>
                        </a:prstGeom>
                        <a:solidFill>
                          <a:srgbClr val="FFFFFF"/>
                        </a:solidFill>
                        <a:ln w="19050">
                          <a:solidFill>
                            <a:srgbClr val="FF0000"/>
                          </a:solidFill>
                          <a:miter lim="800000"/>
                          <a:headEnd/>
                          <a:tailEnd/>
                        </a:ln>
                      </wps:spPr>
                      <wps:txbx>
                        <w:txbxContent>
                          <w:p w14:paraId="21A3FA09" w14:textId="12E7265C" w:rsidR="00417256" w:rsidRPr="00316529" w:rsidRDefault="00BA2EDC" w:rsidP="00417256">
                            <w:pPr>
                              <w:rPr>
                                <w:rFonts w:ascii="XCCW Joined 52as" w:hAnsi="XCCW Joined 52as"/>
                                <w:sz w:val="14"/>
                              </w:rPr>
                            </w:pPr>
                            <w:r w:rsidRPr="00BA2EDC">
                              <w:rPr>
                                <w:rFonts w:ascii="XCCW Joined 52as" w:hAnsi="XCCW Joined 52as"/>
                                <w:sz w:val="14"/>
                              </w:rPr>
                              <w:t>Mrs. D and I recently accompanied some of our children to a SEND sporting event at Featherstone Sports Centre where we engaged in wheelchair basketball! It was an absolute blast as we honed our skills under the guidance of Steve, the fantastic coach from Wakefield Whirlwind Wheelchair Basketball Club.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0E5D2" id="_x0000_s1028" type="#_x0000_t202" style="position:absolute;margin-left:-28.15pt;margin-top:152.9pt;width:506.9pt;height:47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" strokecolor="red" strokeweight="1.5pt">
                <v:textbox>
                  <w:txbxContent>
                    <w:p w14:paraId="21A3FA09" w14:textId="12E7265C" w:rsidR="00417256" w:rsidRPr="00316529" w:rsidRDefault="00BA2EDC" w:rsidP="00417256">
                      <w:pPr>
                        <w:rPr>
                          <w:rFonts w:ascii="XCCW Joined 52as" w:hAnsi="XCCW Joined 52as"/>
                          <w:sz w:val="14"/>
                        </w:rPr>
                      </w:pPr>
                      <w:r w:rsidRPr="00BA2EDC">
                        <w:rPr>
                          <w:rFonts w:ascii="XCCW Joined 52as" w:hAnsi="XCCW Joined 52as"/>
                          <w:sz w:val="14"/>
                        </w:rPr>
                        <w:t>Mrs. D and I recently accompanied some of our children to a SEND sporting event at Featherstone Sports Centre where we engaged in wheelchair basketball! It was an absolute blast as we honed our skills under the guidance of Steve, the fantastic coach from Wakefield Whirlwind Wheelchair Basketball Club.</w:t>
                      </w:r>
                    </w:p>
                  </w:txbxContent>
                </v:textbox>
                <w10:wrap type="square" anchorx="margin"/>
              </v:shape>
            </w:pict>
          </mc:Fallback>
        </mc:AlternateContent>
      </w:r>
      <w:r w:rsidR="00733821" w:rsidRPr="00316529">
        <w:rPr>
          <w:noProof/>
        </w:rPr>
        <w:drawing>
          <wp:anchor distT="0" distB="0" distL="114300" distR="114300" simplePos="0" relativeHeight="251649536" behindDoc="0" locked="0" layoutInCell="1" allowOverlap="1" wp14:anchorId="7EF2EB87" wp14:editId="1BBE0754">
            <wp:simplePos x="0" y="0"/>
            <wp:positionH relativeFrom="margin">
              <wp:posOffset>-295463</wp:posOffset>
            </wp:positionH>
            <wp:positionV relativeFrom="paragraph">
              <wp:posOffset>1048983</wp:posOffset>
            </wp:positionV>
            <wp:extent cx="528555" cy="814335"/>
            <wp:effectExtent l="19050" t="19050" r="24130" b="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8555" cy="8143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33821">
        <w:rPr>
          <w:noProof/>
        </w:rPr>
        <mc:AlternateContent>
          <mc:Choice Requires="wps">
            <w:drawing>
              <wp:anchor distT="45720" distB="45720" distL="114300" distR="114300" simplePos="0" relativeHeight="251632128" behindDoc="0" locked="0" layoutInCell="1" allowOverlap="1" wp14:anchorId="261E7309" wp14:editId="25E0E85A">
                <wp:simplePos x="0" y="0"/>
                <wp:positionH relativeFrom="margin">
                  <wp:posOffset>316865</wp:posOffset>
                </wp:positionH>
                <wp:positionV relativeFrom="paragraph">
                  <wp:posOffset>1064895</wp:posOffset>
                </wp:positionV>
                <wp:extent cx="5739130" cy="813435"/>
                <wp:effectExtent l="0" t="0" r="1397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130" cy="813435"/>
                        </a:xfrm>
                        <a:prstGeom prst="rect">
                          <a:avLst/>
                        </a:prstGeom>
                        <a:solidFill>
                          <a:srgbClr val="FFFFFF"/>
                        </a:solidFill>
                        <a:ln w="19050">
                          <a:solidFill>
                            <a:srgbClr val="FF0000"/>
                          </a:solidFill>
                          <a:miter lim="800000"/>
                          <a:headEnd/>
                          <a:tailEnd/>
                        </a:ln>
                      </wps:spPr>
                      <wps:txb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1444821B" w:rsidR="00316529" w:rsidRPr="001C5C4D"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29" type="#_x0000_t202" style="position:absolute;margin-left:24.95pt;margin-top:83.85pt;width:451.9pt;height:64.05pt;z-index:25163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" strokecolor="red" strokeweight="1.5pt">
                <v:textbo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1444821B" w:rsidR="00316529" w:rsidRPr="001C5C4D"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txbxContent>
                </v:textbox>
                <w10:wrap type="square" anchorx="margin"/>
              </v:shape>
            </w:pict>
          </mc:Fallback>
        </mc:AlternateContent>
      </w:r>
      <w:r w:rsidR="00840112">
        <w:rPr>
          <w:noProof/>
        </w:rPr>
        <mc:AlternateContent>
          <mc:Choice Requires="wps">
            <w:drawing>
              <wp:anchor distT="45720" distB="45720" distL="114300" distR="114300" simplePos="0" relativeHeight="251622912" behindDoc="0" locked="0" layoutInCell="1" allowOverlap="1" wp14:anchorId="3EDA6A05" wp14:editId="123AF23D">
                <wp:simplePos x="0" y="0"/>
                <wp:positionH relativeFrom="margin">
                  <wp:posOffset>-323850</wp:posOffset>
                </wp:positionH>
                <wp:positionV relativeFrom="paragraph">
                  <wp:posOffset>237490</wp:posOffset>
                </wp:positionV>
                <wp:extent cx="6379210" cy="692150"/>
                <wp:effectExtent l="0" t="0" r="2159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692150"/>
                        </a:xfrm>
                        <a:prstGeom prst="rect">
                          <a:avLst/>
                        </a:prstGeom>
                        <a:solidFill>
                          <a:srgbClr val="FFFFFF"/>
                        </a:solidFill>
                        <a:ln w="19050">
                          <a:solidFill>
                            <a:srgbClr val="FF0000"/>
                          </a:solidFill>
                          <a:miter lim="800000"/>
                          <a:headEnd/>
                          <a:tailEnd/>
                        </a:ln>
                      </wps:spPr>
                      <wps:txbx>
                        <w:txbxContent>
                          <w:p w14:paraId="4823B9BE" w14:textId="17F7084C"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1E39DF">
                              <w:t>Musical Interaction</w:t>
                            </w:r>
                            <w:r w:rsidR="008168CA">
                              <w:t xml:space="preserve">, </w:t>
                            </w:r>
                            <w:r w:rsidR="001E39DF">
                              <w:t>trips</w:t>
                            </w:r>
                            <w:r w:rsidR="00840112">
                              <w:t xml:space="preserve"> </w:t>
                            </w:r>
                            <w:r w:rsidR="008168CA">
                              <w:t xml:space="preserve">and important contact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30" type="#_x0000_t202" style="position:absolute;margin-left:-25.5pt;margin-top:18.7pt;width:502.3pt;height:54.5pt;z-index:251622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" strokecolor="red" strokeweight="1.5pt">
                <v:textbox>
                  <w:txbxContent>
                    <w:p w14:paraId="4823B9BE" w14:textId="17F7084C"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1E39DF">
                        <w:t>Musical Interaction</w:t>
                      </w:r>
                      <w:r w:rsidR="008168CA">
                        <w:t xml:space="preserve">, </w:t>
                      </w:r>
                      <w:r w:rsidR="001E39DF">
                        <w:t>trips</w:t>
                      </w:r>
                      <w:r w:rsidR="00840112">
                        <w:t xml:space="preserve"> </w:t>
                      </w:r>
                      <w:r w:rsidR="008168CA">
                        <w:t xml:space="preserve">and important contact numbers. </w:t>
                      </w:r>
                    </w:p>
                  </w:txbxContent>
                </v:textbox>
                <w10:wrap type="square" anchorx="margin"/>
              </v:shape>
            </w:pict>
          </mc:Fallback>
        </mc:AlternateContent>
      </w:r>
      <w:bookmarkStart w:id="1" w:name="_Hlk121447474"/>
    </w:p>
    <w:p w14:paraId="176A87CE" w14:textId="0E333C9A" w:rsidR="00840112" w:rsidRPr="002D62FF" w:rsidRDefault="002D62FF" w:rsidP="002D62FF">
      <w:r w:rsidRPr="002D62FF">
        <w:drawing>
          <wp:anchor distT="0" distB="0" distL="114300" distR="114300" simplePos="0" relativeHeight="251792384" behindDoc="0" locked="0" layoutInCell="1" allowOverlap="1" wp14:anchorId="5142B3E2" wp14:editId="02FE957D">
            <wp:simplePos x="0" y="0"/>
            <wp:positionH relativeFrom="margin">
              <wp:posOffset>452755</wp:posOffset>
            </wp:positionH>
            <wp:positionV relativeFrom="paragraph">
              <wp:posOffset>2327910</wp:posOffset>
            </wp:positionV>
            <wp:extent cx="740410" cy="1144270"/>
            <wp:effectExtent l="0" t="0" r="254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40410" cy="1144270"/>
                    </a:xfrm>
                    <a:prstGeom prst="rect">
                      <a:avLst/>
                    </a:prstGeom>
                  </pic:spPr>
                </pic:pic>
              </a:graphicData>
            </a:graphic>
            <wp14:sizeRelH relativeFrom="page">
              <wp14:pctWidth>0</wp14:pctWidth>
            </wp14:sizeRelH>
            <wp14:sizeRelV relativeFrom="page">
              <wp14:pctHeight>0</wp14:pctHeight>
            </wp14:sizeRelV>
          </wp:anchor>
        </w:drawing>
      </w:r>
      <w:r w:rsidRPr="00BA2EDC">
        <w:drawing>
          <wp:anchor distT="0" distB="0" distL="114300" distR="114300" simplePos="0" relativeHeight="251788288" behindDoc="0" locked="0" layoutInCell="1" allowOverlap="1" wp14:anchorId="41CCFF6B" wp14:editId="2FA49947">
            <wp:simplePos x="0" y="0"/>
            <wp:positionH relativeFrom="margin">
              <wp:posOffset>3092671</wp:posOffset>
            </wp:positionH>
            <wp:positionV relativeFrom="paragraph">
              <wp:posOffset>2359053</wp:posOffset>
            </wp:positionV>
            <wp:extent cx="1197610" cy="810895"/>
            <wp:effectExtent l="0" t="0" r="254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97610" cy="810895"/>
                    </a:xfrm>
                    <a:prstGeom prst="rect">
                      <a:avLst/>
                    </a:prstGeom>
                  </pic:spPr>
                </pic:pic>
              </a:graphicData>
            </a:graphic>
            <wp14:sizeRelH relativeFrom="page">
              <wp14:pctWidth>0</wp14:pctWidth>
            </wp14:sizeRelH>
            <wp14:sizeRelV relativeFrom="page">
              <wp14:pctHeight>0</wp14:pctHeight>
            </wp14:sizeRelV>
          </wp:anchor>
        </w:drawing>
      </w:r>
      <w:r w:rsidRPr="00BA2EDC">
        <w:drawing>
          <wp:anchor distT="0" distB="0" distL="114300" distR="114300" simplePos="0" relativeHeight="251789312" behindDoc="0" locked="0" layoutInCell="1" allowOverlap="1" wp14:anchorId="56894803" wp14:editId="182037C4">
            <wp:simplePos x="0" y="0"/>
            <wp:positionH relativeFrom="margin">
              <wp:posOffset>4213695</wp:posOffset>
            </wp:positionH>
            <wp:positionV relativeFrom="paragraph">
              <wp:posOffset>2446876</wp:posOffset>
            </wp:positionV>
            <wp:extent cx="1821815" cy="1247775"/>
            <wp:effectExtent l="0" t="0" r="6985"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21815" cy="1247775"/>
                    </a:xfrm>
                    <a:prstGeom prst="rect">
                      <a:avLst/>
                    </a:prstGeom>
                  </pic:spPr>
                </pic:pic>
              </a:graphicData>
            </a:graphic>
            <wp14:sizeRelH relativeFrom="page">
              <wp14:pctWidth>0</wp14:pctWidth>
            </wp14:sizeRelH>
            <wp14:sizeRelV relativeFrom="page">
              <wp14:pctHeight>0</wp14:pctHeight>
            </wp14:sizeRelV>
          </wp:anchor>
        </w:drawing>
      </w:r>
      <w:r w:rsidRPr="002D62FF">
        <w:drawing>
          <wp:anchor distT="0" distB="0" distL="114300" distR="114300" simplePos="0" relativeHeight="251791360" behindDoc="0" locked="0" layoutInCell="1" allowOverlap="1" wp14:anchorId="65CB4848" wp14:editId="621AE0C7">
            <wp:simplePos x="0" y="0"/>
            <wp:positionH relativeFrom="margin">
              <wp:posOffset>-326251</wp:posOffset>
            </wp:positionH>
            <wp:positionV relativeFrom="paragraph">
              <wp:posOffset>2327910</wp:posOffset>
            </wp:positionV>
            <wp:extent cx="731520" cy="114427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1520" cy="1144270"/>
                    </a:xfrm>
                    <a:prstGeom prst="rect">
                      <a:avLst/>
                    </a:prstGeom>
                  </pic:spPr>
                </pic:pic>
              </a:graphicData>
            </a:graphic>
            <wp14:sizeRelH relativeFrom="page">
              <wp14:pctWidth>0</wp14:pctWidth>
            </wp14:sizeRelH>
            <wp14:sizeRelV relativeFrom="page">
              <wp14:pctHeight>0</wp14:pctHeight>
            </wp14:sizeRelV>
          </wp:anchor>
        </w:drawing>
      </w:r>
    </w:p>
    <w:p w14:paraId="26DBEFCF" w14:textId="20C5810D" w:rsidR="00316529" w:rsidRPr="00840112" w:rsidRDefault="00FC385F" w:rsidP="00BA11F8">
      <w:pPr>
        <w:tabs>
          <w:tab w:val="center" w:pos="3227"/>
        </w:tabs>
      </w:pPr>
      <w:r>
        <w:rPr>
          <w:noProof/>
        </w:rPr>
        <w:drawing>
          <wp:anchor distT="0" distB="0" distL="114300" distR="114300" simplePos="0" relativeHeight="251799552" behindDoc="0" locked="0" layoutInCell="1" allowOverlap="1" wp14:anchorId="41D75113" wp14:editId="4EC7D793">
            <wp:simplePos x="0" y="0"/>
            <wp:positionH relativeFrom="margin">
              <wp:posOffset>5209512</wp:posOffset>
            </wp:positionH>
            <wp:positionV relativeFrom="paragraph">
              <wp:posOffset>2364493</wp:posOffset>
            </wp:positionV>
            <wp:extent cx="937260" cy="937260"/>
            <wp:effectExtent l="0" t="0" r="0" b="15240"/>
            <wp:wrapSquare wrapText="bothSides"/>
            <wp:docPr id="3" name="Picture 2" descr="METIS Kids Parachutes [6ft – 30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TIS Kids Parachutes [6ft – 30ft]"/>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rot="1375510">
                      <a:off x="0" y="0"/>
                      <a:ext cx="937260" cy="93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1F8" w:rsidRPr="00BA11F8">
        <w:drawing>
          <wp:anchor distT="0" distB="0" distL="114300" distR="114300" simplePos="0" relativeHeight="251798528" behindDoc="0" locked="0" layoutInCell="1" allowOverlap="1" wp14:anchorId="2411C67C" wp14:editId="576B6C45">
            <wp:simplePos x="0" y="0"/>
            <wp:positionH relativeFrom="margin">
              <wp:posOffset>4728210</wp:posOffset>
            </wp:positionH>
            <wp:positionV relativeFrom="paragraph">
              <wp:posOffset>1324610</wp:posOffset>
            </wp:positionV>
            <wp:extent cx="1138555" cy="953770"/>
            <wp:effectExtent l="0" t="0" r="4445"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38555" cy="953770"/>
                    </a:xfrm>
                    <a:prstGeom prst="rect">
                      <a:avLst/>
                    </a:prstGeom>
                  </pic:spPr>
                </pic:pic>
              </a:graphicData>
            </a:graphic>
            <wp14:sizeRelH relativeFrom="page">
              <wp14:pctWidth>0</wp14:pctWidth>
            </wp14:sizeRelH>
            <wp14:sizeRelV relativeFrom="page">
              <wp14:pctHeight>0</wp14:pctHeight>
            </wp14:sizeRelV>
          </wp:anchor>
        </w:drawing>
      </w:r>
      <w:r w:rsidR="00840112">
        <w:rPr>
          <w:noProof/>
        </w:rPr>
        <mc:AlternateContent>
          <mc:Choice Requires="wps">
            <w:drawing>
              <wp:anchor distT="45720" distB="45720" distL="114300" distR="114300" simplePos="0" relativeHeight="251638272" behindDoc="0" locked="0" layoutInCell="1" allowOverlap="1" wp14:anchorId="39E207EB" wp14:editId="742A3068">
                <wp:simplePos x="0" y="0"/>
                <wp:positionH relativeFrom="page">
                  <wp:posOffset>500380</wp:posOffset>
                </wp:positionH>
                <wp:positionV relativeFrom="paragraph">
                  <wp:posOffset>243205</wp:posOffset>
                </wp:positionV>
                <wp:extent cx="6555105" cy="3569970"/>
                <wp:effectExtent l="0" t="0" r="17145"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3569970"/>
                        </a:xfrm>
                        <a:prstGeom prst="rect">
                          <a:avLst/>
                        </a:prstGeom>
                        <a:solidFill>
                          <a:srgbClr val="FFFFFF"/>
                        </a:solidFill>
                        <a:ln w="19050">
                          <a:solidFill>
                            <a:srgbClr val="FF0000"/>
                          </a:solidFill>
                          <a:miter lim="800000"/>
                          <a:headEnd/>
                          <a:tailEnd/>
                        </a:ln>
                      </wps:spPr>
                      <wps:txbx>
                        <w:txbxContent>
                          <w:p w14:paraId="090C97ED" w14:textId="2BAB1AEE" w:rsidR="00B92B66" w:rsidRDefault="00BA11F8" w:rsidP="00B92B66">
                            <w:pPr>
                              <w:rPr>
                                <w:b/>
                                <w:sz w:val="18"/>
                                <w:u w:val="single"/>
                              </w:rPr>
                            </w:pPr>
                            <w:r>
                              <w:rPr>
                                <w:b/>
                                <w:sz w:val="18"/>
                                <w:u w:val="single"/>
                              </w:rPr>
                              <w:t>Musical Interaction</w:t>
                            </w:r>
                          </w:p>
                          <w:p w14:paraId="5779F355" w14:textId="29F836B2" w:rsidR="006B265F" w:rsidRDefault="006B265F" w:rsidP="0062493A">
                            <w:pPr>
                              <w:rPr>
                                <w:sz w:val="18"/>
                              </w:rPr>
                            </w:pPr>
                            <w:r w:rsidRPr="006B265F">
                              <w:rPr>
                                <w:sz w:val="18"/>
                              </w:rPr>
                              <w:t xml:space="preserve">Mrs. Dougan and I recently attended a fantastic Musical Interaction training session. It was jam-packed with amazing ideas to make our sessions with the </w:t>
                            </w:r>
                            <w:r w:rsidR="004B5366">
                              <w:rPr>
                                <w:sz w:val="18"/>
                              </w:rPr>
                              <w:t>children</w:t>
                            </w:r>
                            <w:r w:rsidRPr="006B265F">
                              <w:rPr>
                                <w:sz w:val="18"/>
                              </w:rPr>
                              <w:t xml:space="preserve"> even more enjoyable and engaging!</w:t>
                            </w:r>
                          </w:p>
                          <w:p w14:paraId="10B8A557" w14:textId="7FEA382C" w:rsidR="0062493A" w:rsidRPr="0062493A" w:rsidRDefault="0062493A" w:rsidP="0062493A">
                            <w:pPr>
                              <w:rPr>
                                <w:sz w:val="18"/>
                              </w:rPr>
                            </w:pPr>
                            <w:r w:rsidRPr="0062493A">
                              <w:rPr>
                                <w:sz w:val="18"/>
                              </w:rPr>
                              <w:t xml:space="preserve">Musical Interaction is an approach in which music and props are used to engage children through fun, familiar experiences and song. It enables children to express their emotions and their personality through musical play whilst also developing fundamental social and communication skills.   </w:t>
                            </w:r>
                          </w:p>
                          <w:p w14:paraId="67C093A6" w14:textId="7F3F8A49" w:rsidR="0062493A" w:rsidRPr="00BA11F8" w:rsidRDefault="0062493A" w:rsidP="0062493A">
                            <w:pPr>
                              <w:rPr>
                                <w:b/>
                                <w:sz w:val="18"/>
                              </w:rPr>
                            </w:pPr>
                            <w:r w:rsidRPr="00BA11F8">
                              <w:rPr>
                                <w:b/>
                                <w:sz w:val="18"/>
                              </w:rPr>
                              <w:t>The aims of Musical Interaction are:</w:t>
                            </w:r>
                          </w:p>
                          <w:p w14:paraId="62CC86B6" w14:textId="43A917D1" w:rsidR="0062493A" w:rsidRPr="0062493A" w:rsidRDefault="0062493A" w:rsidP="0062493A">
                            <w:pPr>
                              <w:rPr>
                                <w:sz w:val="18"/>
                              </w:rPr>
                            </w:pPr>
                            <w:r w:rsidRPr="0062493A">
                              <w:rPr>
                                <w:sz w:val="18"/>
                              </w:rPr>
                              <w:t>· To enjoy and engage in an experience of shared play and fun with a familiar person.</w:t>
                            </w:r>
                          </w:p>
                          <w:p w14:paraId="5859A028" w14:textId="77777777" w:rsidR="00BA11F8" w:rsidRPr="00FC385F" w:rsidRDefault="0062493A" w:rsidP="00FC385F">
                            <w:pPr>
                              <w:pStyle w:val="NoSpacing"/>
                              <w:rPr>
                                <w:sz w:val="18"/>
                              </w:rPr>
                            </w:pPr>
                            <w:r w:rsidRPr="00FC385F">
                              <w:rPr>
                                <w:sz w:val="18"/>
                              </w:rPr>
                              <w:t xml:space="preserve">· To develop communication skills, such as eye contact, </w:t>
                            </w:r>
                            <w:r w:rsidR="00BA11F8" w:rsidRPr="00FC385F">
                              <w:rPr>
                                <w:sz w:val="18"/>
                              </w:rPr>
                              <w:t>turn-taking</w:t>
                            </w:r>
                            <w:r w:rsidRPr="00FC385F">
                              <w:rPr>
                                <w:sz w:val="18"/>
                              </w:rPr>
                              <w:t>, imitation and initiating</w:t>
                            </w:r>
                          </w:p>
                          <w:p w14:paraId="7DE9C7BC" w14:textId="617BF8D3" w:rsidR="0062493A" w:rsidRDefault="0062493A" w:rsidP="00FC385F">
                            <w:pPr>
                              <w:pStyle w:val="NoSpacing"/>
                              <w:rPr>
                                <w:sz w:val="18"/>
                              </w:rPr>
                            </w:pPr>
                            <w:r w:rsidRPr="00FC385F">
                              <w:rPr>
                                <w:sz w:val="18"/>
                              </w:rPr>
                              <w:t>interaction, at a level appropriate to the individual’s need.</w:t>
                            </w:r>
                          </w:p>
                          <w:p w14:paraId="6C05B0EF" w14:textId="77777777" w:rsidR="00FC385F" w:rsidRPr="00FC385F" w:rsidRDefault="00FC385F" w:rsidP="00FC385F">
                            <w:pPr>
                              <w:pStyle w:val="NoSpacing"/>
                              <w:rPr>
                                <w:sz w:val="18"/>
                              </w:rPr>
                            </w:pPr>
                          </w:p>
                          <w:p w14:paraId="024C044E" w14:textId="6C5A9377" w:rsidR="0062493A" w:rsidRPr="0062493A" w:rsidRDefault="0062493A" w:rsidP="0062493A">
                            <w:pPr>
                              <w:rPr>
                                <w:sz w:val="18"/>
                              </w:rPr>
                            </w:pPr>
                            <w:r w:rsidRPr="0062493A">
                              <w:rPr>
                                <w:sz w:val="18"/>
                              </w:rPr>
                              <w:t>· To develop the use of pre-verbal conversational skills such as shared attention, use of eye contact, imitation, anticipation and turn</w:t>
                            </w:r>
                            <w:r w:rsidR="00BA11F8">
                              <w:rPr>
                                <w:sz w:val="18"/>
                              </w:rPr>
                              <w:t>-</w:t>
                            </w:r>
                            <w:r w:rsidRPr="0062493A">
                              <w:rPr>
                                <w:sz w:val="18"/>
                              </w:rPr>
                              <w:t>taking which provide the framework for later social communication.</w:t>
                            </w:r>
                          </w:p>
                          <w:p w14:paraId="78940CCC" w14:textId="2821D8E5" w:rsidR="0062493A" w:rsidRPr="0062493A" w:rsidRDefault="0062493A" w:rsidP="0062493A">
                            <w:pPr>
                              <w:rPr>
                                <w:sz w:val="18"/>
                              </w:rPr>
                            </w:pPr>
                            <w:r w:rsidRPr="0062493A">
                              <w:rPr>
                                <w:sz w:val="18"/>
                              </w:rPr>
                              <w:t>· To develop rewarding and reciprocal relationships.</w:t>
                            </w:r>
                          </w:p>
                          <w:p w14:paraId="5CC99ACB" w14:textId="358A8C07" w:rsidR="0062493A" w:rsidRPr="0062493A" w:rsidRDefault="0062493A" w:rsidP="0062493A">
                            <w:pPr>
                              <w:rPr>
                                <w:sz w:val="18"/>
                              </w:rPr>
                            </w:pPr>
                            <w:r w:rsidRPr="0062493A">
                              <w:rPr>
                                <w:sz w:val="18"/>
                              </w:rPr>
                              <w:t>· For children to develop an awareness of themselves, make choices and communicate their views.</w:t>
                            </w:r>
                          </w:p>
                          <w:p w14:paraId="7F908A94" w14:textId="1F2AC349" w:rsidR="0062493A" w:rsidRPr="0062493A" w:rsidRDefault="0062493A" w:rsidP="0062493A">
                            <w:pPr>
                              <w:rPr>
                                <w:sz w:val="18"/>
                              </w:rPr>
                            </w:pPr>
                            <w:r w:rsidRPr="0062493A">
                              <w:rPr>
                                <w:sz w:val="18"/>
                              </w:rPr>
                              <w:t>· To develop conversation and social ‘flow’, e.g. recognising when to take a turn or when to initiate an interaction.</w:t>
                            </w:r>
                          </w:p>
                          <w:p w14:paraId="51D6F660" w14:textId="1B56639A" w:rsidR="00840112" w:rsidRPr="00840112" w:rsidRDefault="0062493A" w:rsidP="0062493A">
                            <w:pPr>
                              <w:rPr>
                                <w:sz w:val="18"/>
                              </w:rPr>
                            </w:pPr>
                            <w:r w:rsidRPr="0062493A">
                              <w:rPr>
                                <w:sz w:val="18"/>
                              </w:rPr>
                              <w:t xml:space="preserve">· To promote a child's self-awareness, </w:t>
                            </w:r>
                            <w:r w:rsidR="00BA11F8">
                              <w:rPr>
                                <w:sz w:val="18"/>
                              </w:rPr>
                              <w:t>choice-making</w:t>
                            </w:r>
                            <w:r w:rsidRPr="0062493A">
                              <w:rPr>
                                <w:sz w:val="18"/>
                              </w:rPr>
                              <w:t xml:space="preserve">, self-esteem and general emotional </w:t>
                            </w:r>
                            <w:r w:rsidR="00BA11F8">
                              <w:rPr>
                                <w:sz w:val="18"/>
                              </w:rPr>
                              <w:t>well-being</w:t>
                            </w:r>
                          </w:p>
                          <w:p w14:paraId="3EB69EE9" w14:textId="77777777" w:rsidR="00840112" w:rsidRPr="00840112" w:rsidRDefault="00840112" w:rsidP="00840112">
                            <w:pPr>
                              <w:rPr>
                                <w:sz w:val="18"/>
                              </w:rPr>
                            </w:pPr>
                          </w:p>
                          <w:p w14:paraId="7EFB28E8" w14:textId="77777777" w:rsidR="00840112" w:rsidRPr="00840112" w:rsidRDefault="00840112" w:rsidP="00840112">
                            <w:pPr>
                              <w:rPr>
                                <w:sz w:val="18"/>
                              </w:rPr>
                            </w:pPr>
                          </w:p>
                          <w:p w14:paraId="2E7BD446" w14:textId="501B0CB3" w:rsidR="00DB6411" w:rsidRDefault="00DB6411" w:rsidP="00B92B66">
                            <w:pPr>
                              <w:rPr>
                                <w:sz w:val="18"/>
                              </w:rPr>
                            </w:pPr>
                          </w:p>
                          <w:p w14:paraId="5DA9DFB4" w14:textId="7945AEAE" w:rsidR="00840112" w:rsidRPr="00DB6411" w:rsidRDefault="00840112" w:rsidP="00B92B66">
                            <w:pPr>
                              <w:rPr>
                                <w:sz w:val="18"/>
                              </w:rPr>
                            </w:pPr>
                            <w:r>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207EB" id="_x0000_s1031" type="#_x0000_t202" style="position:absolute;margin-left:39.4pt;margin-top:19.15pt;width:516.15pt;height:281.1pt;z-index:2516382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" strokecolor="red" strokeweight="1.5pt">
                <v:textbox>
                  <w:txbxContent>
                    <w:p w14:paraId="090C97ED" w14:textId="2BAB1AEE" w:rsidR="00B92B66" w:rsidRDefault="00BA11F8" w:rsidP="00B92B66">
                      <w:pPr>
                        <w:rPr>
                          <w:b/>
                          <w:sz w:val="18"/>
                          <w:u w:val="single"/>
                        </w:rPr>
                      </w:pPr>
                      <w:r>
                        <w:rPr>
                          <w:b/>
                          <w:sz w:val="18"/>
                          <w:u w:val="single"/>
                        </w:rPr>
                        <w:t>Musical Interaction</w:t>
                      </w:r>
                    </w:p>
                    <w:p w14:paraId="5779F355" w14:textId="29F836B2" w:rsidR="006B265F" w:rsidRDefault="006B265F" w:rsidP="0062493A">
                      <w:pPr>
                        <w:rPr>
                          <w:sz w:val="18"/>
                        </w:rPr>
                      </w:pPr>
                      <w:r w:rsidRPr="006B265F">
                        <w:rPr>
                          <w:sz w:val="18"/>
                        </w:rPr>
                        <w:t xml:space="preserve">Mrs. Dougan and I recently attended a fantastic Musical Interaction training session. It was jam-packed with amazing ideas to make our sessions with the </w:t>
                      </w:r>
                      <w:r w:rsidR="004B5366">
                        <w:rPr>
                          <w:sz w:val="18"/>
                        </w:rPr>
                        <w:t>children</w:t>
                      </w:r>
                      <w:r w:rsidRPr="006B265F">
                        <w:rPr>
                          <w:sz w:val="18"/>
                        </w:rPr>
                        <w:t xml:space="preserve"> even more enjoyable and engaging!</w:t>
                      </w:r>
                    </w:p>
                    <w:p w14:paraId="10B8A557" w14:textId="7FEA382C" w:rsidR="0062493A" w:rsidRPr="0062493A" w:rsidRDefault="0062493A" w:rsidP="0062493A">
                      <w:pPr>
                        <w:rPr>
                          <w:sz w:val="18"/>
                        </w:rPr>
                      </w:pPr>
                      <w:r w:rsidRPr="0062493A">
                        <w:rPr>
                          <w:sz w:val="18"/>
                        </w:rPr>
                        <w:t xml:space="preserve">Musical Interaction is an approach in which music and props are used to engage children through fun, familiar experiences and song. It enables children to express their emotions and their personality through musical play whilst also developing fundamental social and communication skills.   </w:t>
                      </w:r>
                    </w:p>
                    <w:p w14:paraId="67C093A6" w14:textId="7F3F8A49" w:rsidR="0062493A" w:rsidRPr="00BA11F8" w:rsidRDefault="0062493A" w:rsidP="0062493A">
                      <w:pPr>
                        <w:rPr>
                          <w:b/>
                          <w:sz w:val="18"/>
                        </w:rPr>
                      </w:pPr>
                      <w:r w:rsidRPr="00BA11F8">
                        <w:rPr>
                          <w:b/>
                          <w:sz w:val="18"/>
                        </w:rPr>
                        <w:t>The aims of Musical Interaction are:</w:t>
                      </w:r>
                    </w:p>
                    <w:p w14:paraId="62CC86B6" w14:textId="43A917D1" w:rsidR="0062493A" w:rsidRPr="0062493A" w:rsidRDefault="0062493A" w:rsidP="0062493A">
                      <w:pPr>
                        <w:rPr>
                          <w:sz w:val="18"/>
                        </w:rPr>
                      </w:pPr>
                      <w:r w:rsidRPr="0062493A">
                        <w:rPr>
                          <w:sz w:val="18"/>
                        </w:rPr>
                        <w:t>· To enjoy and engage in an experience of shared play and fun with a familiar person.</w:t>
                      </w:r>
                    </w:p>
                    <w:p w14:paraId="5859A028" w14:textId="77777777" w:rsidR="00BA11F8" w:rsidRPr="00FC385F" w:rsidRDefault="0062493A" w:rsidP="00FC385F">
                      <w:pPr>
                        <w:pStyle w:val="NoSpacing"/>
                        <w:rPr>
                          <w:sz w:val="18"/>
                        </w:rPr>
                      </w:pPr>
                      <w:r w:rsidRPr="00FC385F">
                        <w:rPr>
                          <w:sz w:val="18"/>
                        </w:rPr>
                        <w:t xml:space="preserve">· To develop communication skills, such as eye contact, </w:t>
                      </w:r>
                      <w:r w:rsidR="00BA11F8" w:rsidRPr="00FC385F">
                        <w:rPr>
                          <w:sz w:val="18"/>
                        </w:rPr>
                        <w:t>turn-taking</w:t>
                      </w:r>
                      <w:r w:rsidRPr="00FC385F">
                        <w:rPr>
                          <w:sz w:val="18"/>
                        </w:rPr>
                        <w:t>, imitation and initiating</w:t>
                      </w:r>
                    </w:p>
                    <w:p w14:paraId="7DE9C7BC" w14:textId="617BF8D3" w:rsidR="0062493A" w:rsidRDefault="0062493A" w:rsidP="00FC385F">
                      <w:pPr>
                        <w:pStyle w:val="NoSpacing"/>
                        <w:rPr>
                          <w:sz w:val="18"/>
                        </w:rPr>
                      </w:pPr>
                      <w:r w:rsidRPr="00FC385F">
                        <w:rPr>
                          <w:sz w:val="18"/>
                        </w:rPr>
                        <w:t>interaction, at a level appropriate to the individual’s need.</w:t>
                      </w:r>
                    </w:p>
                    <w:p w14:paraId="6C05B0EF" w14:textId="77777777" w:rsidR="00FC385F" w:rsidRPr="00FC385F" w:rsidRDefault="00FC385F" w:rsidP="00FC385F">
                      <w:pPr>
                        <w:pStyle w:val="NoSpacing"/>
                        <w:rPr>
                          <w:sz w:val="18"/>
                        </w:rPr>
                      </w:pPr>
                    </w:p>
                    <w:p w14:paraId="024C044E" w14:textId="6C5A9377" w:rsidR="0062493A" w:rsidRPr="0062493A" w:rsidRDefault="0062493A" w:rsidP="0062493A">
                      <w:pPr>
                        <w:rPr>
                          <w:sz w:val="18"/>
                        </w:rPr>
                      </w:pPr>
                      <w:r w:rsidRPr="0062493A">
                        <w:rPr>
                          <w:sz w:val="18"/>
                        </w:rPr>
                        <w:t>· To develop the use of pre-verbal conversational skills such as shared attention, use of eye contact, imitation, anticipation and turn</w:t>
                      </w:r>
                      <w:r w:rsidR="00BA11F8">
                        <w:rPr>
                          <w:sz w:val="18"/>
                        </w:rPr>
                        <w:t>-</w:t>
                      </w:r>
                      <w:r w:rsidRPr="0062493A">
                        <w:rPr>
                          <w:sz w:val="18"/>
                        </w:rPr>
                        <w:t>taking which provide the framework for later social communication.</w:t>
                      </w:r>
                    </w:p>
                    <w:p w14:paraId="78940CCC" w14:textId="2821D8E5" w:rsidR="0062493A" w:rsidRPr="0062493A" w:rsidRDefault="0062493A" w:rsidP="0062493A">
                      <w:pPr>
                        <w:rPr>
                          <w:sz w:val="18"/>
                        </w:rPr>
                      </w:pPr>
                      <w:r w:rsidRPr="0062493A">
                        <w:rPr>
                          <w:sz w:val="18"/>
                        </w:rPr>
                        <w:t>· To develop rewarding and reciprocal relationships.</w:t>
                      </w:r>
                    </w:p>
                    <w:p w14:paraId="5CC99ACB" w14:textId="358A8C07" w:rsidR="0062493A" w:rsidRPr="0062493A" w:rsidRDefault="0062493A" w:rsidP="0062493A">
                      <w:pPr>
                        <w:rPr>
                          <w:sz w:val="18"/>
                        </w:rPr>
                      </w:pPr>
                      <w:r w:rsidRPr="0062493A">
                        <w:rPr>
                          <w:sz w:val="18"/>
                        </w:rPr>
                        <w:t>· For children to develop an awareness of themselves, make choices and communicate their views.</w:t>
                      </w:r>
                    </w:p>
                    <w:p w14:paraId="7F908A94" w14:textId="1F2AC349" w:rsidR="0062493A" w:rsidRPr="0062493A" w:rsidRDefault="0062493A" w:rsidP="0062493A">
                      <w:pPr>
                        <w:rPr>
                          <w:sz w:val="18"/>
                        </w:rPr>
                      </w:pPr>
                      <w:r w:rsidRPr="0062493A">
                        <w:rPr>
                          <w:sz w:val="18"/>
                        </w:rPr>
                        <w:t>· To develop conversation and social ‘flow’, e.g. recognising when to take a turn or when to initiate an interaction.</w:t>
                      </w:r>
                    </w:p>
                    <w:p w14:paraId="51D6F660" w14:textId="1B56639A" w:rsidR="00840112" w:rsidRPr="00840112" w:rsidRDefault="0062493A" w:rsidP="0062493A">
                      <w:pPr>
                        <w:rPr>
                          <w:sz w:val="18"/>
                        </w:rPr>
                      </w:pPr>
                      <w:r w:rsidRPr="0062493A">
                        <w:rPr>
                          <w:sz w:val="18"/>
                        </w:rPr>
                        <w:t xml:space="preserve">· To promote a child's self-awareness, </w:t>
                      </w:r>
                      <w:r w:rsidR="00BA11F8">
                        <w:rPr>
                          <w:sz w:val="18"/>
                        </w:rPr>
                        <w:t>choice-making</w:t>
                      </w:r>
                      <w:r w:rsidRPr="0062493A">
                        <w:rPr>
                          <w:sz w:val="18"/>
                        </w:rPr>
                        <w:t xml:space="preserve">, self-esteem and general emotional </w:t>
                      </w:r>
                      <w:r w:rsidR="00BA11F8">
                        <w:rPr>
                          <w:sz w:val="18"/>
                        </w:rPr>
                        <w:t>well-being</w:t>
                      </w:r>
                    </w:p>
                    <w:p w14:paraId="3EB69EE9" w14:textId="77777777" w:rsidR="00840112" w:rsidRPr="00840112" w:rsidRDefault="00840112" w:rsidP="00840112">
                      <w:pPr>
                        <w:rPr>
                          <w:sz w:val="18"/>
                        </w:rPr>
                      </w:pPr>
                    </w:p>
                    <w:p w14:paraId="7EFB28E8" w14:textId="77777777" w:rsidR="00840112" w:rsidRPr="00840112" w:rsidRDefault="00840112" w:rsidP="00840112">
                      <w:pPr>
                        <w:rPr>
                          <w:sz w:val="18"/>
                        </w:rPr>
                      </w:pPr>
                    </w:p>
                    <w:p w14:paraId="2E7BD446" w14:textId="501B0CB3" w:rsidR="00DB6411" w:rsidRDefault="00DB6411" w:rsidP="00B92B66">
                      <w:pPr>
                        <w:rPr>
                          <w:sz w:val="18"/>
                        </w:rPr>
                      </w:pPr>
                    </w:p>
                    <w:p w14:paraId="5DA9DFB4" w14:textId="7945AEAE" w:rsidR="00840112" w:rsidRPr="00DB6411" w:rsidRDefault="00840112" w:rsidP="00B92B66">
                      <w:pPr>
                        <w:rPr>
                          <w:sz w:val="18"/>
                        </w:rPr>
                      </w:pPr>
                      <w:r>
                        <w:rPr>
                          <w:sz w:val="18"/>
                        </w:rPr>
                        <w:t xml:space="preserve"> </w:t>
                      </w:r>
                    </w:p>
                  </w:txbxContent>
                </v:textbox>
                <w10:wrap type="square" anchorx="page"/>
              </v:shape>
            </w:pict>
          </mc:Fallback>
        </mc:AlternateContent>
      </w:r>
      <w:r w:rsidR="00BA11F8">
        <w:tab/>
      </w:r>
    </w:p>
    <w:bookmarkEnd w:id="1"/>
    <w:p w14:paraId="2A2817FE" w14:textId="151DAEB5" w:rsidR="004B5366" w:rsidRDefault="00AD7838" w:rsidP="00840112">
      <w:pPr>
        <w:tabs>
          <w:tab w:val="left" w:pos="2514"/>
        </w:tabs>
        <w:rPr>
          <w:b/>
          <w:u w:val="single"/>
        </w:rPr>
      </w:pPr>
      <w:r w:rsidRPr="002669A7">
        <w:rPr>
          <w:b/>
          <w:u w:val="single"/>
        </w:rPr>
        <w:lastRenderedPageBreak/>
        <w:drawing>
          <wp:anchor distT="0" distB="0" distL="114300" distR="114300" simplePos="0" relativeHeight="251814912" behindDoc="0" locked="0" layoutInCell="1" allowOverlap="1" wp14:anchorId="310AED59" wp14:editId="740AC526">
            <wp:simplePos x="0" y="0"/>
            <wp:positionH relativeFrom="margin">
              <wp:posOffset>2646680</wp:posOffset>
            </wp:positionH>
            <wp:positionV relativeFrom="paragraph">
              <wp:posOffset>1741170</wp:posOffset>
            </wp:positionV>
            <wp:extent cx="3459480" cy="1693545"/>
            <wp:effectExtent l="0" t="0" r="7620" b="190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0713" t="66611" r="9752" b="6411"/>
                    <a:stretch/>
                  </pic:blipFill>
                  <pic:spPr bwMode="auto">
                    <a:xfrm>
                      <a:off x="0" y="0"/>
                      <a:ext cx="3459480" cy="1693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813888" behindDoc="0" locked="0" layoutInCell="1" allowOverlap="1" wp14:anchorId="3ED2E99E" wp14:editId="12978AC1">
                <wp:simplePos x="0" y="0"/>
                <wp:positionH relativeFrom="page">
                  <wp:posOffset>524759</wp:posOffset>
                </wp:positionH>
                <wp:positionV relativeFrom="paragraph">
                  <wp:posOffset>2639032</wp:posOffset>
                </wp:positionV>
                <wp:extent cx="4015105" cy="1404620"/>
                <wp:effectExtent l="0" t="0" r="4445" b="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1404620"/>
                        </a:xfrm>
                        <a:prstGeom prst="rect">
                          <a:avLst/>
                        </a:prstGeom>
                        <a:solidFill>
                          <a:srgbClr val="FFFFFF"/>
                        </a:solidFill>
                        <a:ln w="9525">
                          <a:noFill/>
                          <a:miter lim="800000"/>
                          <a:headEnd/>
                          <a:tailEnd/>
                        </a:ln>
                      </wps:spPr>
                      <wps:txbx>
                        <w:txbxContent>
                          <w:p w14:paraId="64F8B5C2" w14:textId="77777777" w:rsidR="00AD7838" w:rsidRPr="001E39DF" w:rsidRDefault="00AD7838" w:rsidP="00AD7838">
                            <w:pPr>
                              <w:pStyle w:val="NoSpacing"/>
                              <w:rPr>
                                <w:b/>
                                <w:sz w:val="20"/>
                              </w:rPr>
                            </w:pPr>
                            <w:r w:rsidRPr="001E39DF">
                              <w:rPr>
                                <w:b/>
                                <w:sz w:val="20"/>
                              </w:rPr>
                              <w:t>Night OWLS can help you if you:</w:t>
                            </w:r>
                          </w:p>
                          <w:p w14:paraId="3461B329" w14:textId="77777777" w:rsidR="00AD7838" w:rsidRPr="00AD7838" w:rsidRDefault="00AD7838" w:rsidP="00AD7838">
                            <w:pPr>
                              <w:pStyle w:val="NoSpacing"/>
                              <w:rPr>
                                <w:sz w:val="20"/>
                              </w:rPr>
                            </w:pPr>
                          </w:p>
                          <w:p w14:paraId="23230403" w14:textId="59CA1ACB" w:rsidR="00AD7838" w:rsidRPr="00AD7838" w:rsidRDefault="00AD7838" w:rsidP="00AD7838">
                            <w:pPr>
                              <w:pStyle w:val="NoSpacing"/>
                              <w:rPr>
                                <w:sz w:val="20"/>
                              </w:rPr>
                            </w:pPr>
                            <w:r w:rsidRPr="00AD7838">
                              <w:rPr>
                                <w:sz w:val="20"/>
                              </w:rPr>
                              <w:t xml:space="preserve">- </w:t>
                            </w:r>
                            <w:r w:rsidRPr="00AD7838">
                              <w:rPr>
                                <w:sz w:val="20"/>
                              </w:rPr>
                              <w:t>Feel you have nowhere to turn</w:t>
                            </w:r>
                          </w:p>
                          <w:p w14:paraId="115DB1F2" w14:textId="03190EBA" w:rsidR="00AD7838" w:rsidRPr="00AD7838" w:rsidRDefault="00AD7838" w:rsidP="00AD7838">
                            <w:pPr>
                              <w:pStyle w:val="NoSpacing"/>
                              <w:rPr>
                                <w:sz w:val="20"/>
                              </w:rPr>
                            </w:pPr>
                            <w:r w:rsidRPr="00AD7838">
                              <w:rPr>
                                <w:sz w:val="20"/>
                              </w:rPr>
                              <w:t xml:space="preserve">- </w:t>
                            </w:r>
                            <w:r w:rsidRPr="00AD7838">
                              <w:rPr>
                                <w:sz w:val="20"/>
                              </w:rPr>
                              <w:t>Feel you can’t go on living</w:t>
                            </w:r>
                          </w:p>
                          <w:p w14:paraId="528055FF" w14:textId="5CD137DB" w:rsidR="00AD7838" w:rsidRPr="00AD7838" w:rsidRDefault="00AD7838" w:rsidP="00AD7838">
                            <w:pPr>
                              <w:pStyle w:val="NoSpacing"/>
                              <w:rPr>
                                <w:sz w:val="20"/>
                              </w:rPr>
                            </w:pPr>
                            <w:r w:rsidRPr="00AD7838">
                              <w:rPr>
                                <w:sz w:val="20"/>
                              </w:rPr>
                              <w:t xml:space="preserve">- </w:t>
                            </w:r>
                            <w:r w:rsidRPr="00AD7838">
                              <w:rPr>
                                <w:sz w:val="20"/>
                              </w:rPr>
                              <w:t>Are in a crisis</w:t>
                            </w:r>
                          </w:p>
                          <w:p w14:paraId="2070039C" w14:textId="2047F07D" w:rsidR="00AD7838" w:rsidRPr="00AD7838" w:rsidRDefault="00AD7838" w:rsidP="00AD7838">
                            <w:pPr>
                              <w:pStyle w:val="NoSpacing"/>
                              <w:rPr>
                                <w:sz w:val="20"/>
                              </w:rPr>
                            </w:pPr>
                            <w:r w:rsidRPr="00AD7838">
                              <w:rPr>
                                <w:sz w:val="20"/>
                              </w:rPr>
                              <w:t xml:space="preserve">- </w:t>
                            </w:r>
                            <w:r w:rsidRPr="00AD7838">
                              <w:rPr>
                                <w:sz w:val="20"/>
                              </w:rPr>
                              <w:t>Are finding it hard to cope with life</w:t>
                            </w:r>
                          </w:p>
                          <w:p w14:paraId="044747B3" w14:textId="27175F6E" w:rsidR="00AD7838" w:rsidRPr="00AD7838" w:rsidRDefault="00AD7838" w:rsidP="00AD7838">
                            <w:pPr>
                              <w:pStyle w:val="NoSpacing"/>
                              <w:rPr>
                                <w:sz w:val="20"/>
                              </w:rPr>
                            </w:pPr>
                            <w:r w:rsidRPr="00AD7838">
                              <w:rPr>
                                <w:sz w:val="20"/>
                              </w:rPr>
                              <w:t xml:space="preserve">- </w:t>
                            </w:r>
                            <w:r w:rsidRPr="00AD7838">
                              <w:rPr>
                                <w:sz w:val="20"/>
                              </w:rPr>
                              <w:t>Are feeling angry, lonely, anxious or depressed</w:t>
                            </w:r>
                          </w:p>
                          <w:p w14:paraId="3D965134" w14:textId="1DFD520E" w:rsidR="00AD7838" w:rsidRPr="00AD7838" w:rsidRDefault="00AD7838" w:rsidP="00AD7838">
                            <w:pPr>
                              <w:pStyle w:val="NoSpacing"/>
                              <w:rPr>
                                <w:sz w:val="20"/>
                              </w:rPr>
                            </w:pPr>
                            <w:r w:rsidRPr="00AD7838">
                              <w:rPr>
                                <w:sz w:val="20"/>
                              </w:rPr>
                              <w:t xml:space="preserve">- </w:t>
                            </w:r>
                            <w:r w:rsidRPr="00AD7838">
                              <w:rPr>
                                <w:sz w:val="20"/>
                              </w:rPr>
                              <w:t>Are feeling confused or finding it hard to think straight</w:t>
                            </w:r>
                          </w:p>
                          <w:p w14:paraId="4AB6140D" w14:textId="6153C2D2" w:rsidR="00AD7838" w:rsidRPr="00AD7838" w:rsidRDefault="00AD7838" w:rsidP="00AD7838">
                            <w:pPr>
                              <w:pStyle w:val="NoSpacing"/>
                              <w:rPr>
                                <w:sz w:val="20"/>
                              </w:rPr>
                            </w:pPr>
                            <w:r w:rsidRPr="00AD7838">
                              <w:rPr>
                                <w:sz w:val="20"/>
                              </w:rPr>
                              <w:t xml:space="preserve">- </w:t>
                            </w:r>
                            <w:r w:rsidRPr="00AD7838">
                              <w:rPr>
                                <w:sz w:val="20"/>
                              </w:rPr>
                              <w:t>Are feeling unsafe</w:t>
                            </w:r>
                          </w:p>
                          <w:p w14:paraId="462C2099" w14:textId="0D747E3E" w:rsidR="00AD7838" w:rsidRPr="00AD7838" w:rsidRDefault="00AD7838" w:rsidP="00AD7838">
                            <w:pPr>
                              <w:pStyle w:val="NoSpacing"/>
                              <w:rPr>
                                <w:sz w:val="20"/>
                              </w:rPr>
                            </w:pPr>
                            <w:r w:rsidRPr="00AD7838">
                              <w:rPr>
                                <w:sz w:val="20"/>
                              </w:rPr>
                              <w:t xml:space="preserve">- </w:t>
                            </w:r>
                            <w:r w:rsidRPr="00AD7838">
                              <w:rPr>
                                <w:sz w:val="20"/>
                              </w:rPr>
                              <w:t>Are caring for a young person</w:t>
                            </w:r>
                          </w:p>
                          <w:p w14:paraId="79EA5321" w14:textId="481E727A" w:rsidR="00AD7838" w:rsidRPr="00AD7838" w:rsidRDefault="00AD7838" w:rsidP="00AD7838">
                            <w:pPr>
                              <w:pStyle w:val="NoSpacing"/>
                              <w:rPr>
                                <w:sz w:val="20"/>
                              </w:rPr>
                            </w:pPr>
                            <w:r w:rsidRPr="00AD7838">
                              <w:rPr>
                                <w:sz w:val="20"/>
                              </w:rPr>
                              <w:t xml:space="preserve">- </w:t>
                            </w:r>
                            <w:r w:rsidRPr="00AD7838">
                              <w:rPr>
                                <w:sz w:val="20"/>
                              </w:rPr>
                              <w:t>Just want to talk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D2E99E" id="_x0000_s1032" type="#_x0000_t202" style="position:absolute;margin-left:41.3pt;margin-top:207.8pt;width:316.15pt;height:110.6pt;z-index:25181388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" stroked="f">
                <v:textbox style="mso-fit-shape-to-text:t">
                  <w:txbxContent>
                    <w:p w14:paraId="64F8B5C2" w14:textId="77777777" w:rsidR="00AD7838" w:rsidRPr="001E39DF" w:rsidRDefault="00AD7838" w:rsidP="00AD7838">
                      <w:pPr>
                        <w:pStyle w:val="NoSpacing"/>
                        <w:rPr>
                          <w:b/>
                          <w:sz w:val="20"/>
                        </w:rPr>
                      </w:pPr>
                      <w:r w:rsidRPr="001E39DF">
                        <w:rPr>
                          <w:b/>
                          <w:sz w:val="20"/>
                        </w:rPr>
                        <w:t>Night OWLS can help you if you:</w:t>
                      </w:r>
                    </w:p>
                    <w:p w14:paraId="3461B329" w14:textId="77777777" w:rsidR="00AD7838" w:rsidRPr="00AD7838" w:rsidRDefault="00AD7838" w:rsidP="00AD7838">
                      <w:pPr>
                        <w:pStyle w:val="NoSpacing"/>
                        <w:rPr>
                          <w:sz w:val="20"/>
                        </w:rPr>
                      </w:pPr>
                    </w:p>
                    <w:p w14:paraId="23230403" w14:textId="59CA1ACB" w:rsidR="00AD7838" w:rsidRPr="00AD7838" w:rsidRDefault="00AD7838" w:rsidP="00AD7838">
                      <w:pPr>
                        <w:pStyle w:val="NoSpacing"/>
                        <w:rPr>
                          <w:sz w:val="20"/>
                        </w:rPr>
                      </w:pPr>
                      <w:r w:rsidRPr="00AD7838">
                        <w:rPr>
                          <w:sz w:val="20"/>
                        </w:rPr>
                        <w:t xml:space="preserve">- </w:t>
                      </w:r>
                      <w:r w:rsidRPr="00AD7838">
                        <w:rPr>
                          <w:sz w:val="20"/>
                        </w:rPr>
                        <w:t>Feel you have nowhere to turn</w:t>
                      </w:r>
                    </w:p>
                    <w:p w14:paraId="115DB1F2" w14:textId="03190EBA" w:rsidR="00AD7838" w:rsidRPr="00AD7838" w:rsidRDefault="00AD7838" w:rsidP="00AD7838">
                      <w:pPr>
                        <w:pStyle w:val="NoSpacing"/>
                        <w:rPr>
                          <w:sz w:val="20"/>
                        </w:rPr>
                      </w:pPr>
                      <w:r w:rsidRPr="00AD7838">
                        <w:rPr>
                          <w:sz w:val="20"/>
                        </w:rPr>
                        <w:t xml:space="preserve">- </w:t>
                      </w:r>
                      <w:r w:rsidRPr="00AD7838">
                        <w:rPr>
                          <w:sz w:val="20"/>
                        </w:rPr>
                        <w:t>Feel you can’t go on living</w:t>
                      </w:r>
                    </w:p>
                    <w:p w14:paraId="528055FF" w14:textId="5CD137DB" w:rsidR="00AD7838" w:rsidRPr="00AD7838" w:rsidRDefault="00AD7838" w:rsidP="00AD7838">
                      <w:pPr>
                        <w:pStyle w:val="NoSpacing"/>
                        <w:rPr>
                          <w:sz w:val="20"/>
                        </w:rPr>
                      </w:pPr>
                      <w:r w:rsidRPr="00AD7838">
                        <w:rPr>
                          <w:sz w:val="20"/>
                        </w:rPr>
                        <w:t xml:space="preserve">- </w:t>
                      </w:r>
                      <w:r w:rsidRPr="00AD7838">
                        <w:rPr>
                          <w:sz w:val="20"/>
                        </w:rPr>
                        <w:t>Are in a crisis</w:t>
                      </w:r>
                    </w:p>
                    <w:p w14:paraId="2070039C" w14:textId="2047F07D" w:rsidR="00AD7838" w:rsidRPr="00AD7838" w:rsidRDefault="00AD7838" w:rsidP="00AD7838">
                      <w:pPr>
                        <w:pStyle w:val="NoSpacing"/>
                        <w:rPr>
                          <w:sz w:val="20"/>
                        </w:rPr>
                      </w:pPr>
                      <w:r w:rsidRPr="00AD7838">
                        <w:rPr>
                          <w:sz w:val="20"/>
                        </w:rPr>
                        <w:t xml:space="preserve">- </w:t>
                      </w:r>
                      <w:r w:rsidRPr="00AD7838">
                        <w:rPr>
                          <w:sz w:val="20"/>
                        </w:rPr>
                        <w:t>Are finding it hard to cope with life</w:t>
                      </w:r>
                    </w:p>
                    <w:p w14:paraId="044747B3" w14:textId="27175F6E" w:rsidR="00AD7838" w:rsidRPr="00AD7838" w:rsidRDefault="00AD7838" w:rsidP="00AD7838">
                      <w:pPr>
                        <w:pStyle w:val="NoSpacing"/>
                        <w:rPr>
                          <w:sz w:val="20"/>
                        </w:rPr>
                      </w:pPr>
                      <w:r w:rsidRPr="00AD7838">
                        <w:rPr>
                          <w:sz w:val="20"/>
                        </w:rPr>
                        <w:t xml:space="preserve">- </w:t>
                      </w:r>
                      <w:r w:rsidRPr="00AD7838">
                        <w:rPr>
                          <w:sz w:val="20"/>
                        </w:rPr>
                        <w:t>Are feeling angry, lonely, anxious or depressed</w:t>
                      </w:r>
                    </w:p>
                    <w:p w14:paraId="3D965134" w14:textId="1DFD520E" w:rsidR="00AD7838" w:rsidRPr="00AD7838" w:rsidRDefault="00AD7838" w:rsidP="00AD7838">
                      <w:pPr>
                        <w:pStyle w:val="NoSpacing"/>
                        <w:rPr>
                          <w:sz w:val="20"/>
                        </w:rPr>
                      </w:pPr>
                      <w:r w:rsidRPr="00AD7838">
                        <w:rPr>
                          <w:sz w:val="20"/>
                        </w:rPr>
                        <w:t xml:space="preserve">- </w:t>
                      </w:r>
                      <w:r w:rsidRPr="00AD7838">
                        <w:rPr>
                          <w:sz w:val="20"/>
                        </w:rPr>
                        <w:t>Are feeling confused or finding it hard to think straight</w:t>
                      </w:r>
                    </w:p>
                    <w:p w14:paraId="4AB6140D" w14:textId="6153C2D2" w:rsidR="00AD7838" w:rsidRPr="00AD7838" w:rsidRDefault="00AD7838" w:rsidP="00AD7838">
                      <w:pPr>
                        <w:pStyle w:val="NoSpacing"/>
                        <w:rPr>
                          <w:sz w:val="20"/>
                        </w:rPr>
                      </w:pPr>
                      <w:r w:rsidRPr="00AD7838">
                        <w:rPr>
                          <w:sz w:val="20"/>
                        </w:rPr>
                        <w:t xml:space="preserve">- </w:t>
                      </w:r>
                      <w:r w:rsidRPr="00AD7838">
                        <w:rPr>
                          <w:sz w:val="20"/>
                        </w:rPr>
                        <w:t>Are feeling unsafe</w:t>
                      </w:r>
                    </w:p>
                    <w:p w14:paraId="462C2099" w14:textId="0D747E3E" w:rsidR="00AD7838" w:rsidRPr="00AD7838" w:rsidRDefault="00AD7838" w:rsidP="00AD7838">
                      <w:pPr>
                        <w:pStyle w:val="NoSpacing"/>
                        <w:rPr>
                          <w:sz w:val="20"/>
                        </w:rPr>
                      </w:pPr>
                      <w:r w:rsidRPr="00AD7838">
                        <w:rPr>
                          <w:sz w:val="20"/>
                        </w:rPr>
                        <w:t xml:space="preserve">- </w:t>
                      </w:r>
                      <w:r w:rsidRPr="00AD7838">
                        <w:rPr>
                          <w:sz w:val="20"/>
                        </w:rPr>
                        <w:t>Are caring for a young person</w:t>
                      </w:r>
                    </w:p>
                    <w:p w14:paraId="79EA5321" w14:textId="481E727A" w:rsidR="00AD7838" w:rsidRPr="00AD7838" w:rsidRDefault="00AD7838" w:rsidP="00AD7838">
                      <w:pPr>
                        <w:pStyle w:val="NoSpacing"/>
                        <w:rPr>
                          <w:sz w:val="20"/>
                        </w:rPr>
                      </w:pPr>
                      <w:r w:rsidRPr="00AD7838">
                        <w:rPr>
                          <w:sz w:val="20"/>
                        </w:rPr>
                        <w:t xml:space="preserve">- </w:t>
                      </w:r>
                      <w:r w:rsidRPr="00AD7838">
                        <w:rPr>
                          <w:sz w:val="20"/>
                        </w:rPr>
                        <w:t>Just want to talk</w:t>
                      </w:r>
                    </w:p>
                  </w:txbxContent>
                </v:textbox>
                <w10:wrap type="square" anchorx="page"/>
              </v:shape>
            </w:pict>
          </mc:Fallback>
        </mc:AlternateContent>
      </w:r>
      <w:r w:rsidRPr="002669A7">
        <w:rPr>
          <w:b/>
          <w:u w:val="single"/>
        </w:rPr>
        <w:drawing>
          <wp:anchor distT="0" distB="0" distL="114300" distR="114300" simplePos="0" relativeHeight="251620862" behindDoc="0" locked="0" layoutInCell="1" allowOverlap="1" wp14:anchorId="1019DEA2" wp14:editId="1A310C47">
            <wp:simplePos x="0" y="0"/>
            <wp:positionH relativeFrom="margin">
              <wp:posOffset>-365953</wp:posOffset>
            </wp:positionH>
            <wp:positionV relativeFrom="paragraph">
              <wp:posOffset>470</wp:posOffset>
            </wp:positionV>
            <wp:extent cx="3721100" cy="26289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b="51048"/>
                    <a:stretch/>
                  </pic:blipFill>
                  <pic:spPr bwMode="auto">
                    <a:xfrm>
                      <a:off x="0" y="0"/>
                      <a:ext cx="3721100"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5366">
        <w:rPr>
          <w:b/>
          <w:noProof/>
          <w:u w:val="single"/>
        </w:rPr>
        <mc:AlternateContent>
          <mc:Choice Requires="wps">
            <w:drawing>
              <wp:anchor distT="0" distB="0" distL="114300" distR="114300" simplePos="0" relativeHeight="251807744" behindDoc="0" locked="0" layoutInCell="1" allowOverlap="1" wp14:anchorId="72B28713" wp14:editId="466D3E40">
                <wp:simplePos x="0" y="0"/>
                <wp:positionH relativeFrom="column">
                  <wp:posOffset>-453224</wp:posOffset>
                </wp:positionH>
                <wp:positionV relativeFrom="paragraph">
                  <wp:posOffset>-190997</wp:posOffset>
                </wp:positionV>
                <wp:extent cx="6655241" cy="4611757"/>
                <wp:effectExtent l="0" t="0" r="12700" b="17780"/>
                <wp:wrapNone/>
                <wp:docPr id="200" name="Rectangle 200"/>
                <wp:cNvGraphicFramePr/>
                <a:graphic xmlns:a="http://schemas.openxmlformats.org/drawingml/2006/main">
                  <a:graphicData uri="http://schemas.microsoft.com/office/word/2010/wordprocessingShape">
                    <wps:wsp>
                      <wps:cNvSpPr/>
                      <wps:spPr>
                        <a:xfrm>
                          <a:off x="0" y="0"/>
                          <a:ext cx="6655241" cy="4611757"/>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DBDC24" id="Rectangle 200" o:spid="_x0000_s1026" style="position:absolute;margin-left:-35.7pt;margin-top:-15.05pt;width:524.05pt;height:363.15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" filled="f" strokecolor="#0070c0" strokeweight="1pt"/>
            </w:pict>
          </mc:Fallback>
        </mc:AlternateContent>
      </w:r>
      <w:r w:rsidR="004B5366" w:rsidRPr="004B5366">
        <w:drawing>
          <wp:anchor distT="0" distB="0" distL="114300" distR="114300" simplePos="0" relativeHeight="251806720" behindDoc="0" locked="0" layoutInCell="1" allowOverlap="1" wp14:anchorId="2237D001" wp14:editId="0FA7D01A">
            <wp:simplePos x="0" y="0"/>
            <wp:positionH relativeFrom="margin">
              <wp:posOffset>3625795</wp:posOffset>
            </wp:positionH>
            <wp:positionV relativeFrom="paragraph">
              <wp:posOffset>276</wp:posOffset>
            </wp:positionV>
            <wp:extent cx="2329180" cy="1694180"/>
            <wp:effectExtent l="0" t="0" r="0" b="127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29180" cy="1694180"/>
                    </a:xfrm>
                    <a:prstGeom prst="rect">
                      <a:avLst/>
                    </a:prstGeom>
                  </pic:spPr>
                </pic:pic>
              </a:graphicData>
            </a:graphic>
            <wp14:sizeRelH relativeFrom="page">
              <wp14:pctWidth>0</wp14:pctWidth>
            </wp14:sizeRelH>
            <wp14:sizeRelV relativeFrom="page">
              <wp14:pctHeight>0</wp14:pctHeight>
            </wp14:sizeRelV>
          </wp:anchor>
        </w:drawing>
      </w:r>
      <w:r w:rsidR="00840112" w:rsidRPr="00881B74">
        <w:rPr>
          <w:b/>
          <w:noProof/>
          <w:u w:val="single"/>
        </w:rPr>
        <w:drawing>
          <wp:anchor distT="0" distB="0" distL="114300" distR="114300" simplePos="0" relativeHeight="251783168" behindDoc="0" locked="0" layoutInCell="1" allowOverlap="1" wp14:anchorId="197B2733" wp14:editId="10768BC2">
            <wp:simplePos x="0" y="0"/>
            <wp:positionH relativeFrom="margin">
              <wp:posOffset>254000</wp:posOffset>
            </wp:positionH>
            <wp:positionV relativeFrom="page">
              <wp:posOffset>10060305</wp:posOffset>
            </wp:positionV>
            <wp:extent cx="5086800" cy="248400"/>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00CF128D" w:rsidRPr="00881B74">
        <w:rPr>
          <w:b/>
          <w:u w:val="single"/>
        </w:rPr>
        <w:t xml:space="preserve"> </w:t>
      </w:r>
    </w:p>
    <w:p w14:paraId="47AB1DA4" w14:textId="05140D58" w:rsidR="004B5366" w:rsidRDefault="004B5366" w:rsidP="004B5366"/>
    <w:p w14:paraId="0BE8E7C0" w14:textId="00F4D4AA" w:rsidR="004B5366" w:rsidRDefault="004B5366" w:rsidP="004B5366"/>
    <w:p w14:paraId="4559E431" w14:textId="605A20B4" w:rsidR="00840112" w:rsidRPr="004B5366" w:rsidRDefault="00AD7838" w:rsidP="004B5366">
      <w:pPr>
        <w:jc w:val="center"/>
      </w:pPr>
      <w:r>
        <w:rPr>
          <w:noProof/>
        </w:rPr>
        <mc:AlternateContent>
          <mc:Choice Requires="wps">
            <w:drawing>
              <wp:anchor distT="45720" distB="45720" distL="114300" distR="114300" simplePos="0" relativeHeight="251811840" behindDoc="0" locked="0" layoutInCell="1" allowOverlap="1" wp14:anchorId="570FA348" wp14:editId="1FD16F2A">
                <wp:simplePos x="0" y="0"/>
                <wp:positionH relativeFrom="column">
                  <wp:posOffset>2861973</wp:posOffset>
                </wp:positionH>
                <wp:positionV relativeFrom="paragraph">
                  <wp:posOffset>3061997</wp:posOffset>
                </wp:positionV>
                <wp:extent cx="3387090" cy="897890"/>
                <wp:effectExtent l="0" t="0" r="22860" b="1651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7090" cy="897890"/>
                        </a:xfrm>
                        <a:prstGeom prst="rect">
                          <a:avLst/>
                        </a:prstGeom>
                        <a:solidFill>
                          <a:srgbClr val="FFFFFF"/>
                        </a:solidFill>
                        <a:ln w="12700">
                          <a:solidFill>
                            <a:schemeClr val="accent5">
                              <a:lumMod val="75000"/>
                            </a:schemeClr>
                          </a:solidFill>
                          <a:miter lim="800000"/>
                          <a:headEnd/>
                          <a:tailEnd/>
                        </a:ln>
                      </wps:spPr>
                      <wps:txbx>
                        <w:txbxContent>
                          <w:p w14:paraId="47B27FE6" w14:textId="7367F323" w:rsidR="00AD7838" w:rsidRDefault="00AD7838">
                            <w:r>
                              <w:t>Keep up with their latest events on their website:</w:t>
                            </w:r>
                            <w:r w:rsidRPr="00AD7838">
                              <w:t xml:space="preserve"> </w:t>
                            </w:r>
                            <w:hyperlink r:id="rId26" w:history="1">
                              <w:r w:rsidRPr="00682AE8">
                                <w:rPr>
                                  <w:rStyle w:val="Hyperlink"/>
                                </w:rPr>
                                <w:t>https://www.wakefieldparentcarers.co.uk/events</w:t>
                              </w:r>
                            </w:hyperlink>
                            <w:r>
                              <w:t xml:space="preserve"> Be a part of the SEND Gaming Club, join the coffee mornings or visit the soft play sessions!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FA348" id="_x0000_s1033" type="#_x0000_t202" style="position:absolute;left:0;text-align:left;margin-left:225.35pt;margin-top:241.1pt;width:266.7pt;height:70.7pt;z-index:251811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" strokecolor="#b023f5 [2408]" strokeweight="1pt">
                <v:textbox>
                  <w:txbxContent>
                    <w:p w14:paraId="47B27FE6" w14:textId="7367F323" w:rsidR="00AD7838" w:rsidRDefault="00AD7838">
                      <w:r>
                        <w:t>Keep up with their latest events on their website:</w:t>
                      </w:r>
                      <w:r w:rsidRPr="00AD7838">
                        <w:t xml:space="preserve"> </w:t>
                      </w:r>
                      <w:hyperlink r:id="rId27" w:history="1">
                        <w:r w:rsidRPr="00682AE8">
                          <w:rPr>
                            <w:rStyle w:val="Hyperlink"/>
                          </w:rPr>
                          <w:t>https://www.wakefieldparentcarers.co.uk/events</w:t>
                        </w:r>
                      </w:hyperlink>
                      <w:r>
                        <w:t xml:space="preserve"> Be a part of the SEND Gaming Club, join the coffee mornings or visit the soft play sessions! </w:t>
                      </w:r>
                    </w:p>
                  </w:txbxContent>
                </v:textbox>
                <w10:wrap type="square"/>
              </v:shape>
            </w:pict>
          </mc:Fallback>
        </mc:AlternateContent>
      </w:r>
      <w:r>
        <w:rPr>
          <w:noProof/>
        </w:rPr>
        <mc:AlternateContent>
          <mc:Choice Requires="wps">
            <w:drawing>
              <wp:anchor distT="45720" distB="45720" distL="114300" distR="114300" simplePos="0" relativeHeight="251809792" behindDoc="0" locked="0" layoutInCell="1" allowOverlap="1" wp14:anchorId="4F87DCF2" wp14:editId="00744125">
                <wp:simplePos x="0" y="0"/>
                <wp:positionH relativeFrom="column">
                  <wp:posOffset>-468878</wp:posOffset>
                </wp:positionH>
                <wp:positionV relativeFrom="paragraph">
                  <wp:posOffset>2259661</wp:posOffset>
                </wp:positionV>
                <wp:extent cx="3291840" cy="1404620"/>
                <wp:effectExtent l="0" t="0" r="22860" b="1651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404620"/>
                        </a:xfrm>
                        <a:prstGeom prst="rect">
                          <a:avLst/>
                        </a:prstGeom>
                        <a:solidFill>
                          <a:srgbClr val="FFFFFF"/>
                        </a:solidFill>
                        <a:ln w="12700">
                          <a:solidFill>
                            <a:schemeClr val="accent5">
                              <a:lumMod val="75000"/>
                            </a:schemeClr>
                          </a:solidFill>
                          <a:miter lim="800000"/>
                          <a:headEnd/>
                          <a:tailEnd/>
                        </a:ln>
                      </wps:spPr>
                      <wps:txbx>
                        <w:txbxContent>
                          <w:p w14:paraId="1F1DEEF0" w14:textId="6229800F" w:rsidR="006148CA" w:rsidRPr="00AD7838" w:rsidRDefault="006148CA">
                            <w:pPr>
                              <w:rPr>
                                <w:b/>
                                <w:sz w:val="20"/>
                              </w:rPr>
                            </w:pPr>
                            <w:r w:rsidRPr="00AD7838">
                              <w:rPr>
                                <w:b/>
                                <w:sz w:val="20"/>
                              </w:rPr>
                              <w:t xml:space="preserve">What can they help with? </w:t>
                            </w:r>
                          </w:p>
                          <w:p w14:paraId="1D957C2E" w14:textId="5528AA24" w:rsidR="006148CA" w:rsidRPr="00AD7838" w:rsidRDefault="006148CA" w:rsidP="006148CA">
                            <w:pPr>
                              <w:pStyle w:val="NoSpacing"/>
                              <w:rPr>
                                <w:sz w:val="20"/>
                              </w:rPr>
                            </w:pPr>
                            <w:r w:rsidRPr="00AD7838">
                              <w:rPr>
                                <w:sz w:val="20"/>
                              </w:rPr>
                              <w:t>- Occupational Therapy Pathway</w:t>
                            </w:r>
                          </w:p>
                          <w:p w14:paraId="14140CE9" w14:textId="724848D1" w:rsidR="006148CA" w:rsidRPr="00AD7838" w:rsidRDefault="006148CA" w:rsidP="006148CA">
                            <w:pPr>
                              <w:pStyle w:val="NoSpacing"/>
                              <w:rPr>
                                <w:sz w:val="20"/>
                              </w:rPr>
                            </w:pPr>
                            <w:r w:rsidRPr="00AD7838">
                              <w:rPr>
                                <w:sz w:val="20"/>
                              </w:rPr>
                              <w:t>- ASD Strategic Group New Ways of Working/Wakefield Families Together</w:t>
                            </w:r>
                          </w:p>
                          <w:p w14:paraId="5A1E752E" w14:textId="50EF09B0" w:rsidR="006148CA" w:rsidRPr="00AD7838" w:rsidRDefault="006148CA" w:rsidP="006148CA">
                            <w:pPr>
                              <w:pStyle w:val="NoSpacing"/>
                              <w:rPr>
                                <w:sz w:val="20"/>
                              </w:rPr>
                            </w:pPr>
                            <w:r w:rsidRPr="00AD7838">
                              <w:rPr>
                                <w:sz w:val="20"/>
                              </w:rPr>
                              <w:t>-Help families read, understand &amp; action letters from hospital, school, the LA or any other professional</w:t>
                            </w:r>
                          </w:p>
                          <w:p w14:paraId="7D5393AE" w14:textId="261A58E1" w:rsidR="006148CA" w:rsidRPr="00AD7838" w:rsidRDefault="006148CA" w:rsidP="006148CA">
                            <w:pPr>
                              <w:pStyle w:val="NoSpacing"/>
                              <w:rPr>
                                <w:sz w:val="20"/>
                              </w:rPr>
                            </w:pPr>
                            <w:r w:rsidRPr="00AD7838">
                              <w:rPr>
                                <w:sz w:val="20"/>
                              </w:rPr>
                              <w:t>-Help parents complete requests for EHCP needs assessments</w:t>
                            </w:r>
                          </w:p>
                          <w:p w14:paraId="5BD06742" w14:textId="43AEB7C6" w:rsidR="006148CA" w:rsidRPr="00AD7838" w:rsidRDefault="006148CA" w:rsidP="006148CA">
                            <w:pPr>
                              <w:pStyle w:val="NoSpacing"/>
                              <w:rPr>
                                <w:sz w:val="20"/>
                              </w:rPr>
                            </w:pPr>
                            <w:r w:rsidRPr="00AD7838">
                              <w:rPr>
                                <w:sz w:val="20"/>
                              </w:rPr>
                              <w:t>-Signpost families into services such as Barnardo’s WESAIL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87DCF2" id="_x0000_s1034" type="#_x0000_t202" style="position:absolute;left:0;text-align:left;margin-left:-36.9pt;margin-top:177.95pt;width:259.2pt;height:110.6pt;z-index:251809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" strokecolor="#b023f5 [2408]" strokeweight="1pt">
                <v:textbox style="mso-fit-shape-to-text:t">
                  <w:txbxContent>
                    <w:p w14:paraId="1F1DEEF0" w14:textId="6229800F" w:rsidR="006148CA" w:rsidRPr="00AD7838" w:rsidRDefault="006148CA">
                      <w:pPr>
                        <w:rPr>
                          <w:b/>
                          <w:sz w:val="20"/>
                        </w:rPr>
                      </w:pPr>
                      <w:r w:rsidRPr="00AD7838">
                        <w:rPr>
                          <w:b/>
                          <w:sz w:val="20"/>
                        </w:rPr>
                        <w:t xml:space="preserve">What can they help with? </w:t>
                      </w:r>
                    </w:p>
                    <w:p w14:paraId="1D957C2E" w14:textId="5528AA24" w:rsidR="006148CA" w:rsidRPr="00AD7838" w:rsidRDefault="006148CA" w:rsidP="006148CA">
                      <w:pPr>
                        <w:pStyle w:val="NoSpacing"/>
                        <w:rPr>
                          <w:sz w:val="20"/>
                        </w:rPr>
                      </w:pPr>
                      <w:r w:rsidRPr="00AD7838">
                        <w:rPr>
                          <w:sz w:val="20"/>
                        </w:rPr>
                        <w:t>- Occupational Therapy Pathway</w:t>
                      </w:r>
                    </w:p>
                    <w:p w14:paraId="14140CE9" w14:textId="724848D1" w:rsidR="006148CA" w:rsidRPr="00AD7838" w:rsidRDefault="006148CA" w:rsidP="006148CA">
                      <w:pPr>
                        <w:pStyle w:val="NoSpacing"/>
                        <w:rPr>
                          <w:sz w:val="20"/>
                        </w:rPr>
                      </w:pPr>
                      <w:r w:rsidRPr="00AD7838">
                        <w:rPr>
                          <w:sz w:val="20"/>
                        </w:rPr>
                        <w:t>- ASD Strategic Group New Ways of Working/Wakefield Families Together</w:t>
                      </w:r>
                    </w:p>
                    <w:p w14:paraId="5A1E752E" w14:textId="50EF09B0" w:rsidR="006148CA" w:rsidRPr="00AD7838" w:rsidRDefault="006148CA" w:rsidP="006148CA">
                      <w:pPr>
                        <w:pStyle w:val="NoSpacing"/>
                        <w:rPr>
                          <w:sz w:val="20"/>
                        </w:rPr>
                      </w:pPr>
                      <w:r w:rsidRPr="00AD7838">
                        <w:rPr>
                          <w:sz w:val="20"/>
                        </w:rPr>
                        <w:t>-Help families read, understand &amp; action letters from hospital, school, the LA or any other professional</w:t>
                      </w:r>
                    </w:p>
                    <w:p w14:paraId="7D5393AE" w14:textId="261A58E1" w:rsidR="006148CA" w:rsidRPr="00AD7838" w:rsidRDefault="006148CA" w:rsidP="006148CA">
                      <w:pPr>
                        <w:pStyle w:val="NoSpacing"/>
                        <w:rPr>
                          <w:sz w:val="20"/>
                        </w:rPr>
                      </w:pPr>
                      <w:r w:rsidRPr="00AD7838">
                        <w:rPr>
                          <w:sz w:val="20"/>
                        </w:rPr>
                        <w:t>-Help parents complete requests for EHCP needs assessments</w:t>
                      </w:r>
                    </w:p>
                    <w:p w14:paraId="5BD06742" w14:textId="43AEB7C6" w:rsidR="006148CA" w:rsidRPr="00AD7838" w:rsidRDefault="006148CA" w:rsidP="006148CA">
                      <w:pPr>
                        <w:pStyle w:val="NoSpacing"/>
                        <w:rPr>
                          <w:sz w:val="20"/>
                        </w:rPr>
                      </w:pPr>
                      <w:r w:rsidRPr="00AD7838">
                        <w:rPr>
                          <w:sz w:val="20"/>
                        </w:rPr>
                        <w:t>-Signpost families into services such as Barnardo’s WESAIL</w:t>
                      </w:r>
                    </w:p>
                  </w:txbxContent>
                </v:textbox>
                <w10:wrap type="square"/>
              </v:shape>
            </w:pict>
          </mc:Fallback>
        </mc:AlternateContent>
      </w:r>
      <w:r w:rsidRPr="002669A7">
        <w:rPr>
          <w:b/>
          <w:u w:val="single"/>
        </w:rPr>
        <w:drawing>
          <wp:anchor distT="0" distB="0" distL="114300" distR="114300" simplePos="0" relativeHeight="251803648" behindDoc="0" locked="0" layoutInCell="1" allowOverlap="1" wp14:anchorId="1F1D7BB6" wp14:editId="18338C55">
            <wp:simplePos x="0" y="0"/>
            <wp:positionH relativeFrom="margin">
              <wp:posOffset>2854022</wp:posOffset>
            </wp:positionH>
            <wp:positionV relativeFrom="paragraph">
              <wp:posOffset>226474</wp:posOffset>
            </wp:positionV>
            <wp:extent cx="3410585" cy="2814320"/>
            <wp:effectExtent l="0" t="0" r="0" b="508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t="41793"/>
                    <a:stretch/>
                  </pic:blipFill>
                  <pic:spPr bwMode="auto">
                    <a:xfrm>
                      <a:off x="0" y="0"/>
                      <a:ext cx="3410585" cy="281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69A7">
        <w:rPr>
          <w:b/>
          <w:u w:val="single"/>
        </w:rPr>
        <w:drawing>
          <wp:anchor distT="0" distB="0" distL="114300" distR="114300" simplePos="0" relativeHeight="251805696" behindDoc="0" locked="0" layoutInCell="1" allowOverlap="1" wp14:anchorId="5E94F71C" wp14:editId="630C0756">
            <wp:simplePos x="0" y="0"/>
            <wp:positionH relativeFrom="column">
              <wp:posOffset>-476858</wp:posOffset>
            </wp:positionH>
            <wp:positionV relativeFrom="paragraph">
              <wp:posOffset>210544</wp:posOffset>
            </wp:positionV>
            <wp:extent cx="3291840" cy="1998980"/>
            <wp:effectExtent l="0" t="0" r="3810" b="127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b="57140"/>
                    <a:stretch/>
                  </pic:blipFill>
                  <pic:spPr bwMode="auto">
                    <a:xfrm>
                      <a:off x="0" y="0"/>
                      <a:ext cx="3291840" cy="199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24E9E" w14:textId="0F58E650" w:rsidR="00840112" w:rsidRPr="00840112" w:rsidRDefault="002669A7" w:rsidP="002669A7">
      <w:pPr>
        <w:jc w:val="both"/>
      </w:pPr>
      <w:r>
        <w:rPr>
          <w:noProof/>
        </w:rPr>
        <mc:AlternateContent>
          <mc:Choice Requires="wps">
            <w:drawing>
              <wp:anchor distT="45720" distB="45720" distL="114300" distR="114300" simplePos="0" relativeHeight="251795456" behindDoc="0" locked="0" layoutInCell="1" allowOverlap="1" wp14:anchorId="7C315F4F" wp14:editId="49C7C18C">
                <wp:simplePos x="0" y="0"/>
                <wp:positionH relativeFrom="column">
                  <wp:posOffset>-477520</wp:posOffset>
                </wp:positionH>
                <wp:positionV relativeFrom="paragraph">
                  <wp:posOffset>5406390</wp:posOffset>
                </wp:positionV>
                <wp:extent cx="3545840" cy="1748790"/>
                <wp:effectExtent l="0" t="0" r="16510" b="2286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40" cy="1748790"/>
                        </a:xfrm>
                        <a:prstGeom prst="rect">
                          <a:avLst/>
                        </a:prstGeom>
                        <a:solidFill>
                          <a:srgbClr val="FFFFFF"/>
                        </a:solidFill>
                        <a:ln w="9525">
                          <a:solidFill>
                            <a:srgbClr val="000000"/>
                          </a:solidFill>
                          <a:miter lim="800000"/>
                          <a:headEnd/>
                          <a:tailEnd/>
                        </a:ln>
                      </wps:spPr>
                      <wps:txbx>
                        <w:txbxContent>
                          <w:p w14:paraId="0D04EF27" w14:textId="4F53C144" w:rsidR="002669A7" w:rsidRPr="002D62FF" w:rsidRDefault="002669A7" w:rsidP="002669A7">
                            <w:pPr>
                              <w:jc w:val="both"/>
                              <w:rPr>
                                <w:sz w:val="18"/>
                              </w:rPr>
                            </w:pPr>
                            <w:r w:rsidRPr="002D62FF">
                              <w:t xml:space="preserve">Wakefield Awareness Support Project </w:t>
                            </w:r>
                            <w:r>
                              <w:t>(</w:t>
                            </w:r>
                            <w:r w:rsidRPr="002D62FF">
                              <w:t>WASP</w:t>
                            </w:r>
                            <w:r>
                              <w:t>)</w:t>
                            </w:r>
                            <w:r w:rsidRPr="002D62FF">
                              <w:t xml:space="preserve"> is funded by Wakefield CCG and is delivered by KIDS. WASP is unique in its approach to supporting families of young people either on the Autistic Spectrum (diagnosed or under investigation) or who have other neuro-developmental conditions. WASP offers two distinct elements which work in collaboration with each other to support both the parents/carers and the young person with a bespoke package of support.</w:t>
                            </w:r>
                          </w:p>
                          <w:p w14:paraId="77783D9E" w14:textId="4ADB0A5B" w:rsidR="002669A7" w:rsidRDefault="002669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15F4F" id="_x0000_s1035" type="#_x0000_t202" style="position:absolute;left:0;text-align:left;margin-left:-37.6pt;margin-top:425.7pt;width:279.2pt;height:137.7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">
                <v:textbox>
                  <w:txbxContent>
                    <w:p w14:paraId="0D04EF27" w14:textId="4F53C144" w:rsidR="002669A7" w:rsidRPr="002D62FF" w:rsidRDefault="002669A7" w:rsidP="002669A7">
                      <w:pPr>
                        <w:jc w:val="both"/>
                        <w:rPr>
                          <w:sz w:val="18"/>
                        </w:rPr>
                      </w:pPr>
                      <w:r w:rsidRPr="002D62FF">
                        <w:t xml:space="preserve">Wakefield Awareness Support Project </w:t>
                      </w:r>
                      <w:r>
                        <w:t>(</w:t>
                      </w:r>
                      <w:r w:rsidRPr="002D62FF">
                        <w:t>WASP</w:t>
                      </w:r>
                      <w:r>
                        <w:t>)</w:t>
                      </w:r>
                      <w:r w:rsidRPr="002D62FF">
                        <w:t xml:space="preserve"> is funded by Wakefield CCG and is delivered by KIDS. WASP is unique in its approach to supporting families of young people either on the Autistic Spectrum (diagnosed or under investigation) or who have other neuro-developmental conditions. WASP offers two distinct elements which work in collaboration with each other to support both the parents/carers and the young person with a bespoke package of support.</w:t>
                      </w:r>
                    </w:p>
                    <w:p w14:paraId="77783D9E" w14:textId="4ADB0A5B" w:rsidR="002669A7" w:rsidRDefault="002669A7"/>
                  </w:txbxContent>
                </v:textbox>
                <w10:wrap type="square"/>
              </v:shape>
            </w:pict>
          </mc:Fallback>
        </mc:AlternateContent>
      </w:r>
      <w:r w:rsidR="000F6029" w:rsidRPr="009A51C1">
        <w:drawing>
          <wp:anchor distT="0" distB="0" distL="114300" distR="114300" simplePos="0" relativeHeight="251787264" behindDoc="0" locked="0" layoutInCell="1" allowOverlap="1" wp14:anchorId="738C889D" wp14:editId="223269B0">
            <wp:simplePos x="0" y="0"/>
            <wp:positionH relativeFrom="margin">
              <wp:posOffset>3434715</wp:posOffset>
            </wp:positionH>
            <wp:positionV relativeFrom="paragraph">
              <wp:posOffset>15240</wp:posOffset>
            </wp:positionV>
            <wp:extent cx="2799080" cy="3951605"/>
            <wp:effectExtent l="0" t="0" r="127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799080" cy="3951605"/>
                    </a:xfrm>
                    <a:prstGeom prst="rect">
                      <a:avLst/>
                    </a:prstGeom>
                  </pic:spPr>
                </pic:pic>
              </a:graphicData>
            </a:graphic>
            <wp14:sizeRelH relativeFrom="page">
              <wp14:pctWidth>0</wp14:pctWidth>
            </wp14:sizeRelH>
            <wp14:sizeRelV relativeFrom="page">
              <wp14:pctHeight>0</wp14:pctHeight>
            </wp14:sizeRelV>
          </wp:anchor>
        </w:drawing>
      </w:r>
      <w:r w:rsidR="000F6029" w:rsidRPr="005049B3">
        <w:drawing>
          <wp:anchor distT="0" distB="0" distL="114300" distR="114300" simplePos="0" relativeHeight="251784192" behindDoc="0" locked="0" layoutInCell="1" allowOverlap="1" wp14:anchorId="6B1A8508" wp14:editId="265614ED">
            <wp:simplePos x="0" y="0"/>
            <wp:positionH relativeFrom="column">
              <wp:posOffset>-501015</wp:posOffset>
            </wp:positionH>
            <wp:positionV relativeFrom="paragraph">
              <wp:posOffset>0</wp:posOffset>
            </wp:positionV>
            <wp:extent cx="3823970" cy="2668270"/>
            <wp:effectExtent l="0" t="0" r="508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823970" cy="2668270"/>
                    </a:xfrm>
                    <a:prstGeom prst="rect">
                      <a:avLst/>
                    </a:prstGeom>
                  </pic:spPr>
                </pic:pic>
              </a:graphicData>
            </a:graphic>
            <wp14:sizeRelH relativeFrom="page">
              <wp14:pctWidth>0</wp14:pctWidth>
            </wp14:sizeRelH>
            <wp14:sizeRelV relativeFrom="page">
              <wp14:pctHeight>0</wp14:pctHeight>
            </wp14:sizeRelV>
          </wp:anchor>
        </w:drawing>
      </w:r>
      <w:r w:rsidR="000F6029" w:rsidRPr="006F0EB5">
        <w:drawing>
          <wp:anchor distT="0" distB="0" distL="114300" distR="114300" simplePos="0" relativeHeight="251785216" behindDoc="0" locked="0" layoutInCell="1" allowOverlap="1" wp14:anchorId="3A945367" wp14:editId="359CBD7D">
            <wp:simplePos x="0" y="0"/>
            <wp:positionH relativeFrom="margin">
              <wp:posOffset>-485306</wp:posOffset>
            </wp:positionH>
            <wp:positionV relativeFrom="paragraph">
              <wp:posOffset>2711146</wp:posOffset>
            </wp:positionV>
            <wp:extent cx="3800475" cy="2649855"/>
            <wp:effectExtent l="0" t="0" r="952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800475" cy="2649855"/>
                    </a:xfrm>
                    <a:prstGeom prst="rect">
                      <a:avLst/>
                    </a:prstGeom>
                  </pic:spPr>
                </pic:pic>
              </a:graphicData>
            </a:graphic>
            <wp14:sizeRelH relativeFrom="page">
              <wp14:pctWidth>0</wp14:pctWidth>
            </wp14:sizeRelH>
            <wp14:sizeRelV relativeFrom="page">
              <wp14:pctHeight>0</wp14:pctHeight>
            </wp14:sizeRelV>
          </wp:anchor>
        </w:drawing>
      </w:r>
      <w:r w:rsidR="000F6029" w:rsidRPr="009A51C1">
        <w:drawing>
          <wp:anchor distT="0" distB="0" distL="114300" distR="114300" simplePos="0" relativeHeight="251786240" behindDoc="0" locked="0" layoutInCell="1" allowOverlap="1" wp14:anchorId="1CB940F8" wp14:editId="040454AE">
            <wp:simplePos x="0" y="0"/>
            <wp:positionH relativeFrom="page">
              <wp:posOffset>4063227</wp:posOffset>
            </wp:positionH>
            <wp:positionV relativeFrom="paragraph">
              <wp:posOffset>4072448</wp:posOffset>
            </wp:positionV>
            <wp:extent cx="3084830" cy="3709670"/>
            <wp:effectExtent l="0" t="0" r="127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084830" cy="3709670"/>
                    </a:xfrm>
                    <a:prstGeom prst="rect">
                      <a:avLst/>
                    </a:prstGeom>
                  </pic:spPr>
                </pic:pic>
              </a:graphicData>
            </a:graphic>
            <wp14:sizeRelH relativeFrom="page">
              <wp14:pctWidth>0</wp14:pctWidth>
            </wp14:sizeRelH>
            <wp14:sizeRelV relativeFrom="page">
              <wp14:pctHeight>0</wp14:pctHeight>
            </wp14:sizeRelV>
          </wp:anchor>
        </w:drawing>
      </w:r>
    </w:p>
    <w:p w14:paraId="0E0D29DB" w14:textId="36F24660" w:rsidR="006F0EB5" w:rsidRDefault="006F0EB5" w:rsidP="00840112">
      <w:pPr>
        <w:tabs>
          <w:tab w:val="left" w:pos="1377"/>
        </w:tabs>
      </w:pPr>
    </w:p>
    <w:p w14:paraId="38DDC88F" w14:textId="28632001" w:rsidR="00D744EC" w:rsidRPr="009A51C1" w:rsidRDefault="009A51C1" w:rsidP="000F6029">
      <w:pPr>
        <w:tabs>
          <w:tab w:val="left" w:pos="3907"/>
        </w:tabs>
      </w:pPr>
      <w:r w:rsidRPr="00BD7CDD">
        <w:rPr>
          <w:b/>
          <w:noProof/>
          <w:u w:val="single"/>
        </w:rPr>
        <mc:AlternateContent>
          <mc:Choice Requires="wps">
            <w:drawing>
              <wp:anchor distT="45720" distB="45720" distL="114300" distR="114300" simplePos="0" relativeHeight="251740160" behindDoc="0" locked="0" layoutInCell="1" allowOverlap="1" wp14:anchorId="44E3EEBB" wp14:editId="450F1F9A">
                <wp:simplePos x="0" y="0"/>
                <wp:positionH relativeFrom="margin">
                  <wp:posOffset>-1270</wp:posOffset>
                </wp:positionH>
                <wp:positionV relativeFrom="paragraph">
                  <wp:posOffset>248147</wp:posOffset>
                </wp:positionV>
                <wp:extent cx="5706745" cy="291465"/>
                <wp:effectExtent l="0" t="0" r="27305"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6" type="#_x0000_t202" style="position:absolute;margin-left:-.1pt;margin-top:19.55pt;width:449.35pt;height:22.9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p>
    <w:sectPr w:rsidR="00D744EC" w:rsidRPr="009A51C1" w:rsidSect="00180960">
      <w:headerReference w:type="default" r:id="rId33"/>
      <w:footerReference w:type="default" r:id="rId34"/>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C4AF5" w14:textId="77777777" w:rsidR="003D3870" w:rsidRDefault="003D3870" w:rsidP="007340F2">
      <w:pPr>
        <w:spacing w:after="0" w:line="240" w:lineRule="auto"/>
      </w:pPr>
      <w:r>
        <w:separator/>
      </w:r>
    </w:p>
  </w:endnote>
  <w:endnote w:type="continuationSeparator" w:id="0">
    <w:p w14:paraId="59DB26F5" w14:textId="77777777" w:rsidR="003D3870" w:rsidRDefault="003D3870"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2139" w14:textId="055E7C35" w:rsidR="00C27B15" w:rsidRDefault="00592116">
    <w:pPr>
      <w:pStyle w:val="Footer"/>
    </w:pPr>
    <w:r>
      <w:rPr>
        <w:noProof/>
      </w:rPr>
      <w:drawing>
        <wp:anchor distT="0" distB="0" distL="114300" distR="114300" simplePos="0" relativeHeight="251661312" behindDoc="0" locked="0" layoutInCell="1" allowOverlap="1" wp14:anchorId="59896AD2" wp14:editId="44DDF31F">
          <wp:simplePos x="0" y="0"/>
          <wp:positionH relativeFrom="column">
            <wp:posOffset>-15903</wp:posOffset>
          </wp:positionH>
          <wp:positionV relativeFrom="paragraph">
            <wp:posOffset>-316423</wp:posOffset>
          </wp:positionV>
          <wp:extent cx="5728352" cy="516835"/>
          <wp:effectExtent l="0" t="0" r="0" b="0"/>
          <wp:wrapSquare wrapText="bothSides"/>
          <wp:docPr id="24" name="Picture 1" descr="Easter Border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Border Vector Art, Icons, and Graphics for Free Download"/>
                  <pic:cNvPicPr>
                    <a:picLocks noChangeAspect="1" noChangeArrowheads="1"/>
                  </pic:cNvPicPr>
                </pic:nvPicPr>
                <pic:blipFill rotWithShape="1">
                  <a:blip r:embed="rId1">
                    <a:extLst>
                      <a:ext uri="{28A0092B-C50C-407E-A947-70E740481C1C}">
                        <a14:useLocalDpi xmlns:a14="http://schemas.microsoft.com/office/drawing/2010/main" val="0"/>
                      </a:ext>
                    </a:extLst>
                  </a:blip>
                  <a:srcRect t="32881" b="37003"/>
                  <a:stretch/>
                </pic:blipFill>
                <pic:spPr bwMode="auto">
                  <a:xfrm>
                    <a:off x="0" y="0"/>
                    <a:ext cx="5728352" cy="516835"/>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B76D0" w14:textId="77777777" w:rsidR="003D3870" w:rsidRDefault="003D3870" w:rsidP="007340F2">
      <w:pPr>
        <w:spacing w:after="0" w:line="240" w:lineRule="auto"/>
      </w:pPr>
      <w:r>
        <w:separator/>
      </w:r>
    </w:p>
  </w:footnote>
  <w:footnote w:type="continuationSeparator" w:id="0">
    <w:p w14:paraId="4DAE9E2B" w14:textId="77777777" w:rsidR="003D3870" w:rsidRDefault="003D3870"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7D6E23C0" w:rsidR="007340F2" w:rsidRDefault="00C27B15">
    <w:pPr>
      <w:pStyle w:val="Header"/>
    </w:pPr>
    <w:r w:rsidRPr="00C27B15">
      <w:drawing>
        <wp:anchor distT="0" distB="0" distL="114300" distR="114300" simplePos="0" relativeHeight="251660288" behindDoc="0" locked="0" layoutInCell="1" allowOverlap="1" wp14:anchorId="0AC9491E" wp14:editId="14CFAFAF">
          <wp:simplePos x="0" y="0"/>
          <wp:positionH relativeFrom="margin">
            <wp:posOffset>1656083</wp:posOffset>
          </wp:positionH>
          <wp:positionV relativeFrom="paragraph">
            <wp:posOffset>-127663</wp:posOffset>
          </wp:positionV>
          <wp:extent cx="4673840" cy="711237"/>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673840" cy="711237"/>
                  </a:xfrm>
                  <a:prstGeom prst="rect">
                    <a:avLst/>
                  </a:prstGeom>
                </pic:spPr>
              </pic:pic>
            </a:graphicData>
          </a:graphic>
        </wp:anchor>
      </w:drawing>
    </w:r>
    <w:r w:rsidRPr="00C27B15">
      <w:drawing>
        <wp:anchor distT="0" distB="0" distL="114300" distR="114300" simplePos="0" relativeHeight="251658240" behindDoc="0" locked="0" layoutInCell="1" allowOverlap="1" wp14:anchorId="7546BF22" wp14:editId="30D8687C">
          <wp:simplePos x="0" y="0"/>
          <wp:positionH relativeFrom="margin">
            <wp:posOffset>-603277</wp:posOffset>
          </wp:positionH>
          <wp:positionV relativeFrom="paragraph">
            <wp:posOffset>-137933</wp:posOffset>
          </wp:positionV>
          <wp:extent cx="4673840" cy="711237"/>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673840" cy="71123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savePreviewPicture/>
  <w:hdrShapeDefaults>
    <o:shapedefaults v:ext="edit" spidmax="7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8474C"/>
    <w:rsid w:val="000F6029"/>
    <w:rsid w:val="001423E5"/>
    <w:rsid w:val="00180960"/>
    <w:rsid w:val="001B37D4"/>
    <w:rsid w:val="001C5C4D"/>
    <w:rsid w:val="001C6C1B"/>
    <w:rsid w:val="001E39DF"/>
    <w:rsid w:val="0020042F"/>
    <w:rsid w:val="002669A7"/>
    <w:rsid w:val="002756AC"/>
    <w:rsid w:val="002D62FF"/>
    <w:rsid w:val="002E4AD3"/>
    <w:rsid w:val="00316529"/>
    <w:rsid w:val="00340D04"/>
    <w:rsid w:val="003D2236"/>
    <w:rsid w:val="003D3870"/>
    <w:rsid w:val="00417256"/>
    <w:rsid w:val="00494F86"/>
    <w:rsid w:val="004B5366"/>
    <w:rsid w:val="005049B3"/>
    <w:rsid w:val="00592116"/>
    <w:rsid w:val="005A5E68"/>
    <w:rsid w:val="00610716"/>
    <w:rsid w:val="006148CA"/>
    <w:rsid w:val="0062493A"/>
    <w:rsid w:val="006303B6"/>
    <w:rsid w:val="006B265F"/>
    <w:rsid w:val="006B2696"/>
    <w:rsid w:val="006D6107"/>
    <w:rsid w:val="006F0EB5"/>
    <w:rsid w:val="00701F32"/>
    <w:rsid w:val="00730698"/>
    <w:rsid w:val="00733821"/>
    <w:rsid w:val="007340F2"/>
    <w:rsid w:val="0074406A"/>
    <w:rsid w:val="0076406C"/>
    <w:rsid w:val="007F37F4"/>
    <w:rsid w:val="008168CA"/>
    <w:rsid w:val="00840112"/>
    <w:rsid w:val="00881B74"/>
    <w:rsid w:val="008A6EC8"/>
    <w:rsid w:val="008E3500"/>
    <w:rsid w:val="0097255C"/>
    <w:rsid w:val="00990700"/>
    <w:rsid w:val="009A51C1"/>
    <w:rsid w:val="009D249E"/>
    <w:rsid w:val="00A221EA"/>
    <w:rsid w:val="00AD7838"/>
    <w:rsid w:val="00AE405A"/>
    <w:rsid w:val="00B06FBF"/>
    <w:rsid w:val="00B20447"/>
    <w:rsid w:val="00B34EF1"/>
    <w:rsid w:val="00B6659D"/>
    <w:rsid w:val="00B86E7B"/>
    <w:rsid w:val="00B92B66"/>
    <w:rsid w:val="00BA11F8"/>
    <w:rsid w:val="00BA2EDC"/>
    <w:rsid w:val="00BD504D"/>
    <w:rsid w:val="00BD7629"/>
    <w:rsid w:val="00BD7CDD"/>
    <w:rsid w:val="00C27B15"/>
    <w:rsid w:val="00C53864"/>
    <w:rsid w:val="00CF128D"/>
    <w:rsid w:val="00D4312D"/>
    <w:rsid w:val="00D744EC"/>
    <w:rsid w:val="00DA7586"/>
    <w:rsid w:val="00DB6411"/>
    <w:rsid w:val="00DD22F2"/>
    <w:rsid w:val="00E25F4E"/>
    <w:rsid w:val="00E5740F"/>
    <w:rsid w:val="00EF44CF"/>
    <w:rsid w:val="00F233B3"/>
    <w:rsid w:val="00F3543A"/>
    <w:rsid w:val="00F90690"/>
    <w:rsid w:val="00F944F0"/>
    <w:rsid w:val="00FB2B5A"/>
    <w:rsid w:val="00FC3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D93A78E"/>
  <w15:chartTrackingRefBased/>
  <w15:docId w15:val="{18424B04-D169-480E-BC74-D0A7E46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7.png"/><Relationship Id="rId26" Type="http://schemas.openxmlformats.org/officeDocument/2006/relationships/hyperlink" Target="https://www.wakefieldparentcarers.co.uk/events" TargetMode="External"/><Relationship Id="rId3" Type="http://schemas.openxmlformats.org/officeDocument/2006/relationships/customXml" Target="../customXml/item3.xml"/><Relationship Id="rId21" Type="http://schemas.microsoft.com/office/2007/relationships/hdphoto" Target="media/hdphoto2.wdp"/><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18.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www.wakefieldparentcarers.co.uk/events" TargetMode="External"/><Relationship Id="rId30" Type="http://schemas.openxmlformats.org/officeDocument/2006/relationships/image" Target="media/image16.png"/><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0.jpe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4" ma:contentTypeDescription="Create a new document." ma:contentTypeScope="" ma:versionID="dfd3389a346cd29b11c77d9d1795de09">
  <xsd:schema xmlns:xsd="http://www.w3.org/2001/XMLSchema" xmlns:xs="http://www.w3.org/2001/XMLSchema" xmlns:p="http://schemas.microsoft.com/office/2006/metadata/properties" xmlns:ns3="99440960-b1c1-4eea-8a23-3a38828a544c" targetNamespace="http://schemas.microsoft.com/office/2006/metadata/properties" ma:root="true" ma:fieldsID="1e675a56ce3cc16209c3c0be96ecc022"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9D7DC-2E70-444E-9EDF-8B9D113BE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06257-8435-4891-B60B-70CE2FAD3DB9}">
  <ds:schemaRefs>
    <ds:schemaRef ds:uri="99440960-b1c1-4eea-8a23-3a38828a544c"/>
    <ds:schemaRef ds:uri="http://schemas.microsoft.com/office/2006/documentManagement/types"/>
    <ds:schemaRef ds:uri="http://www.w3.org/XML/1998/namespace"/>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4.xml><?xml version="1.0" encoding="utf-8"?>
<ds:datastoreItem xmlns:ds="http://schemas.openxmlformats.org/officeDocument/2006/customXml" ds:itemID="{92208D69-A203-4E8C-BE80-9DEF11C27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Pages>
  <Words>0</Words>
  <Characters>0</Characters>
  <Application>Microsoft Office Word</Application>
  <DocSecurity>0</DocSecurity>
  <Lines>13</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4</cp:revision>
  <dcterms:created xsi:type="dcterms:W3CDTF">2024-02-05T13:20:00Z</dcterms:created>
  <dcterms:modified xsi:type="dcterms:W3CDTF">2024-04-17T19:01:00Z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