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21BF8" w14:textId="77777777" w:rsidR="00315B0B" w:rsidRPr="00036661" w:rsidRDefault="00057078" w:rsidP="00315B0B">
      <w:pPr>
        <w:rPr>
          <w:rFonts w:ascii="Gill Sans MT" w:hAnsi="Gill Sans MT"/>
          <w:i/>
          <w:color w:val="FF0000"/>
        </w:rPr>
      </w:pPr>
      <w:r>
        <w:rPr>
          <w:rFonts w:ascii="Gill Sans MT" w:hAnsi="Gill Sans MT"/>
          <w:i/>
          <w:noProof/>
          <w:color w:val="B09C7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D5B853" wp14:editId="360D0F56">
                <wp:simplePos x="0" y="0"/>
                <wp:positionH relativeFrom="column">
                  <wp:posOffset>4411980</wp:posOffset>
                </wp:positionH>
                <wp:positionV relativeFrom="paragraph">
                  <wp:posOffset>-830580</wp:posOffset>
                </wp:positionV>
                <wp:extent cx="1447800" cy="10287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5EB3E9" w14:textId="77777777" w:rsidR="00057078" w:rsidRDefault="000570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1F800F" wp14:editId="078099F7">
                                  <wp:extent cx="1258570" cy="945915"/>
                                  <wp:effectExtent l="0" t="0" r="0" b="6985"/>
                                  <wp:docPr id="2" name="Picture 2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8570" cy="945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D5B8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47.4pt;margin-top:-65.4pt;width:114pt;height:8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" fillcolor="white [3201]" stroked="f" strokeweight=".5pt">
                <v:textbox>
                  <w:txbxContent>
                    <w:p w14:paraId="5D5EB3E9" w14:textId="77777777" w:rsidR="00057078" w:rsidRDefault="0005707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1F800F" wp14:editId="078099F7">
                            <wp:extent cx="1258570" cy="945915"/>
                            <wp:effectExtent l="0" t="0" r="0" b="6985"/>
                            <wp:docPr id="2" name="Picture 2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8570" cy="945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B7981">
        <w:rPr>
          <w:rFonts w:ascii="Gill Sans MT" w:hAnsi="Gill Sans MT"/>
          <w:i/>
          <w:color w:val="B09C78"/>
        </w:rPr>
        <w:t>Genre Coverage</w:t>
      </w:r>
    </w:p>
    <w:tbl>
      <w:tblPr>
        <w:tblStyle w:val="TableGrid"/>
        <w:tblW w:w="9496" w:type="dxa"/>
        <w:tblLook w:val="04A0" w:firstRow="1" w:lastRow="0" w:firstColumn="1" w:lastColumn="0" w:noHBand="0" w:noVBand="1"/>
      </w:tblPr>
      <w:tblGrid>
        <w:gridCol w:w="988"/>
        <w:gridCol w:w="1418"/>
        <w:gridCol w:w="1418"/>
        <w:gridCol w:w="1418"/>
        <w:gridCol w:w="1418"/>
        <w:gridCol w:w="2836"/>
      </w:tblGrid>
      <w:tr w:rsidR="00315B0B" w14:paraId="602967AB" w14:textId="77777777" w:rsidTr="00B455D0">
        <w:trPr>
          <w:trHeight w:val="308"/>
        </w:trPr>
        <w:tc>
          <w:tcPr>
            <w:tcW w:w="9496" w:type="dxa"/>
            <w:gridSpan w:val="6"/>
            <w:shd w:val="clear" w:color="auto" w:fill="FF0000"/>
          </w:tcPr>
          <w:p w14:paraId="56679E1B" w14:textId="77777777" w:rsidR="00315B0B" w:rsidRPr="006C3C96" w:rsidRDefault="00315B0B" w:rsidP="00BA28A3">
            <w:pPr>
              <w:jc w:val="center"/>
              <w:rPr>
                <w:rFonts w:ascii="Gill Sans MT" w:hAnsi="Gill Sans MT"/>
                <w:b/>
                <w:i/>
              </w:rPr>
            </w:pPr>
            <w:r w:rsidRPr="006C3C96">
              <w:rPr>
                <w:rFonts w:ascii="Gill Sans MT" w:hAnsi="Gill Sans MT"/>
                <w:b/>
                <w:i/>
                <w:color w:val="FFFFFF" w:themeColor="background1"/>
              </w:rPr>
              <w:t>ENGLISH</w:t>
            </w:r>
          </w:p>
        </w:tc>
      </w:tr>
      <w:tr w:rsidR="008E359B" w:rsidRPr="00057078" w14:paraId="03927CFC" w14:textId="77777777" w:rsidTr="004E664F">
        <w:trPr>
          <w:trHeight w:val="271"/>
        </w:trPr>
        <w:tc>
          <w:tcPr>
            <w:tcW w:w="988" w:type="dxa"/>
            <w:shd w:val="clear" w:color="auto" w:fill="FFFF00"/>
          </w:tcPr>
          <w:p w14:paraId="2F7B009C" w14:textId="77777777" w:rsidR="008E359B" w:rsidRPr="00057078" w:rsidRDefault="008E359B" w:rsidP="00B455D0">
            <w:pPr>
              <w:jc w:val="center"/>
              <w:rPr>
                <w:rFonts w:ascii="Gill Sans MT" w:hAnsi="Gill Sans MT"/>
              </w:rPr>
            </w:pPr>
          </w:p>
        </w:tc>
        <w:tc>
          <w:tcPr>
            <w:tcW w:w="1418" w:type="dxa"/>
            <w:shd w:val="clear" w:color="auto" w:fill="FFFF00"/>
          </w:tcPr>
          <w:p w14:paraId="6D6491AD" w14:textId="3BFDBC22" w:rsidR="008E359B" w:rsidRPr="00057078" w:rsidRDefault="00792FF5" w:rsidP="00B455D0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Y1/2 (Cycle B)</w:t>
            </w:r>
          </w:p>
        </w:tc>
        <w:tc>
          <w:tcPr>
            <w:tcW w:w="1418" w:type="dxa"/>
            <w:shd w:val="clear" w:color="auto" w:fill="FFFF00"/>
          </w:tcPr>
          <w:p w14:paraId="46357F3A" w14:textId="47CA3F99" w:rsidR="008E359B" w:rsidRPr="00057078" w:rsidRDefault="008E359B" w:rsidP="00B455D0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 w:rsidRPr="00057078">
              <w:rPr>
                <w:rFonts w:ascii="Gill Sans MT" w:hAnsi="Gill Sans MT"/>
                <w:sz w:val="18"/>
                <w:szCs w:val="18"/>
              </w:rPr>
              <w:t>Y</w:t>
            </w:r>
            <w:r w:rsidR="00792FF5">
              <w:rPr>
                <w:rFonts w:ascii="Gill Sans MT" w:hAnsi="Gill Sans MT"/>
                <w:sz w:val="18"/>
                <w:szCs w:val="18"/>
              </w:rPr>
              <w:t>1/</w:t>
            </w:r>
            <w:r w:rsidRPr="00057078">
              <w:rPr>
                <w:rFonts w:ascii="Gill Sans MT" w:hAnsi="Gill Sans MT"/>
                <w:sz w:val="18"/>
                <w:szCs w:val="18"/>
              </w:rPr>
              <w:t>2</w:t>
            </w:r>
            <w:r w:rsidR="00792FF5">
              <w:rPr>
                <w:rFonts w:ascii="Gill Sans MT" w:hAnsi="Gill Sans MT"/>
                <w:sz w:val="18"/>
                <w:szCs w:val="18"/>
              </w:rPr>
              <w:t xml:space="preserve"> (Cycle A)</w:t>
            </w:r>
          </w:p>
        </w:tc>
        <w:tc>
          <w:tcPr>
            <w:tcW w:w="1418" w:type="dxa"/>
            <w:shd w:val="clear" w:color="auto" w:fill="FFFF00"/>
          </w:tcPr>
          <w:p w14:paraId="0D5EA4C6" w14:textId="77777777" w:rsidR="008E359B" w:rsidRPr="00057078" w:rsidRDefault="008E359B" w:rsidP="00B455D0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 w:rsidRPr="00057078">
              <w:rPr>
                <w:rFonts w:ascii="Gill Sans MT" w:hAnsi="Gill Sans MT"/>
                <w:sz w:val="18"/>
                <w:szCs w:val="18"/>
              </w:rPr>
              <w:t>Y</w:t>
            </w:r>
            <w:r>
              <w:rPr>
                <w:rFonts w:ascii="Gill Sans MT" w:hAnsi="Gill Sans MT"/>
                <w:sz w:val="18"/>
                <w:szCs w:val="18"/>
              </w:rPr>
              <w:t>3/4 Cycle A</w:t>
            </w:r>
          </w:p>
        </w:tc>
        <w:tc>
          <w:tcPr>
            <w:tcW w:w="1418" w:type="dxa"/>
            <w:shd w:val="clear" w:color="auto" w:fill="FFFF00"/>
          </w:tcPr>
          <w:p w14:paraId="02E3E519" w14:textId="77777777" w:rsidR="008E359B" w:rsidRPr="00057078" w:rsidRDefault="008E359B" w:rsidP="00B455D0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 w:rsidRPr="00057078">
              <w:rPr>
                <w:rFonts w:ascii="Gill Sans MT" w:hAnsi="Gill Sans MT"/>
                <w:sz w:val="18"/>
                <w:szCs w:val="18"/>
              </w:rPr>
              <w:t>Y</w:t>
            </w:r>
            <w:r>
              <w:rPr>
                <w:rFonts w:ascii="Gill Sans MT" w:hAnsi="Gill Sans MT"/>
                <w:sz w:val="18"/>
                <w:szCs w:val="18"/>
              </w:rPr>
              <w:t>3/4 Cycle B</w:t>
            </w:r>
          </w:p>
        </w:tc>
        <w:tc>
          <w:tcPr>
            <w:tcW w:w="2836" w:type="dxa"/>
            <w:shd w:val="clear" w:color="auto" w:fill="FFFF00"/>
          </w:tcPr>
          <w:p w14:paraId="02276EEB" w14:textId="77777777" w:rsidR="008E359B" w:rsidRDefault="008E359B" w:rsidP="008E359B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Y5/6 Cycle A and B</w:t>
            </w:r>
          </w:p>
          <w:p w14:paraId="4191706A" w14:textId="7EEA5E74" w:rsidR="004A6A6B" w:rsidRPr="00057078" w:rsidRDefault="004A6A6B" w:rsidP="008E359B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>(Staff can complete further genres based on needs of the class but these units must be taught)</w:t>
            </w:r>
          </w:p>
        </w:tc>
      </w:tr>
      <w:tr w:rsidR="008E359B" w14:paraId="3C1A1FA1" w14:textId="77777777" w:rsidTr="00DB4C39">
        <w:trPr>
          <w:trHeight w:val="1650"/>
        </w:trPr>
        <w:tc>
          <w:tcPr>
            <w:tcW w:w="988" w:type="dxa"/>
            <w:shd w:val="clear" w:color="auto" w:fill="99FF33"/>
          </w:tcPr>
          <w:p w14:paraId="25D1874C" w14:textId="77777777" w:rsidR="008E359B" w:rsidRPr="00057078" w:rsidRDefault="008E359B" w:rsidP="009B339F">
            <w:pPr>
              <w:rPr>
                <w:rFonts w:ascii="Gill Sans MT" w:hAnsi="Gill Sans MT"/>
                <w:i/>
                <w:sz w:val="18"/>
                <w:szCs w:val="18"/>
              </w:rPr>
            </w:pPr>
            <w:r w:rsidRPr="00057078">
              <w:rPr>
                <w:rFonts w:ascii="Gill Sans MT" w:hAnsi="Gill Sans MT"/>
                <w:i/>
                <w:sz w:val="18"/>
                <w:szCs w:val="18"/>
              </w:rPr>
              <w:t>Autumn Term</w:t>
            </w:r>
            <w:r>
              <w:rPr>
                <w:rFonts w:ascii="Gill Sans MT" w:hAnsi="Gill Sans MT"/>
                <w:i/>
                <w:sz w:val="18"/>
                <w:szCs w:val="18"/>
              </w:rPr>
              <w:t xml:space="preserve"> 1</w:t>
            </w:r>
          </w:p>
        </w:tc>
        <w:tc>
          <w:tcPr>
            <w:tcW w:w="1418" w:type="dxa"/>
            <w:shd w:val="clear" w:color="auto" w:fill="99FF33"/>
          </w:tcPr>
          <w:p w14:paraId="7240277A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22376E5B" w14:textId="77777777" w:rsidR="008E359B" w:rsidRPr="00CE298F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CE298F">
              <w:rPr>
                <w:rFonts w:ascii="Gill Sans MT" w:hAnsi="Gill Sans MT"/>
                <w:color w:val="FF0000"/>
                <w:sz w:val="16"/>
                <w:szCs w:val="16"/>
              </w:rPr>
              <w:t>Sequencing a simple story</w:t>
            </w:r>
          </w:p>
          <w:p w14:paraId="4391566D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39AD645F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sz w:val="16"/>
                <w:szCs w:val="16"/>
              </w:rPr>
              <w:t xml:space="preserve">Labels </w:t>
            </w:r>
            <w:r>
              <w:rPr>
                <w:rFonts w:ascii="Gill Sans MT" w:hAnsi="Gill Sans MT"/>
                <w:sz w:val="16"/>
                <w:szCs w:val="16"/>
              </w:rPr>
              <w:t>and c</w:t>
            </w:r>
            <w:r w:rsidRPr="00AC18BD">
              <w:rPr>
                <w:rFonts w:ascii="Gill Sans MT" w:hAnsi="Gill Sans MT"/>
                <w:sz w:val="16"/>
                <w:szCs w:val="16"/>
              </w:rPr>
              <w:t>aptions</w:t>
            </w:r>
          </w:p>
          <w:p w14:paraId="4BF06302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60131D0A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 w:rsidRPr="00AC18BD">
              <w:rPr>
                <w:rFonts w:ascii="Gill Sans MT" w:hAnsi="Gill Sans MT"/>
                <w:sz w:val="16"/>
                <w:szCs w:val="16"/>
              </w:rPr>
              <w:t>Poems about nature</w:t>
            </w:r>
          </w:p>
          <w:p w14:paraId="584DF640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9FF33"/>
          </w:tcPr>
          <w:p w14:paraId="41ECEB7D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3912E603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 xml:space="preserve">Story unit </w:t>
            </w:r>
          </w:p>
          <w:p w14:paraId="250EE57F" w14:textId="77777777" w:rsidR="008E359B" w:rsidRPr="00FE4719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Character description</w:t>
            </w:r>
          </w:p>
          <w:p w14:paraId="4786FBE6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Non-</w:t>
            </w: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sz w:val="16"/>
                <w:szCs w:val="16"/>
              </w:rPr>
              <w:t>Instructions</w:t>
            </w:r>
          </w:p>
          <w:p w14:paraId="207A7A54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9FF33"/>
          </w:tcPr>
          <w:p w14:paraId="15B39ED7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26E16C08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 xml:space="preserve">Story unit </w:t>
            </w:r>
          </w:p>
          <w:p w14:paraId="30FA4526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</w:p>
          <w:p w14:paraId="0C3B9F45" w14:textId="77777777" w:rsidR="008E359B" w:rsidRPr="00476BBE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476BBE">
              <w:rPr>
                <w:rFonts w:ascii="Gill Sans MT" w:hAnsi="Gill Sans MT"/>
                <w:sz w:val="16"/>
                <w:szCs w:val="16"/>
              </w:rPr>
              <w:t>Instructions</w:t>
            </w:r>
          </w:p>
          <w:p w14:paraId="6659D316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1F03D59A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6"/>
                <w:szCs w:val="16"/>
              </w:rPr>
              <w:t>Senses poem</w:t>
            </w:r>
          </w:p>
          <w:p w14:paraId="712629EB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9FF33"/>
          </w:tcPr>
          <w:p w14:paraId="60230651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3AB64BA2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Story unit </w:t>
            </w:r>
          </w:p>
          <w:p w14:paraId="7E806981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>Newspaper report</w:t>
            </w:r>
          </w:p>
          <w:p w14:paraId="1F5C6A09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  <w:r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375C8B99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Haiku or Cinquain </w:t>
            </w:r>
          </w:p>
          <w:p w14:paraId="74644C7D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2836" w:type="dxa"/>
            <w:shd w:val="clear" w:color="auto" w:fill="99FF33"/>
          </w:tcPr>
          <w:p w14:paraId="6F1E3263" w14:textId="397B2143" w:rsidR="008E359B" w:rsidRDefault="008E359B" w:rsidP="008E359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747FE3FE" w14:textId="77777777" w:rsidR="008E359B" w:rsidRPr="00AC18BD" w:rsidRDefault="008E359B" w:rsidP="008E359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Setting description</w:t>
            </w:r>
          </w:p>
          <w:p w14:paraId="695A73FE" w14:textId="77777777" w:rsidR="008E359B" w:rsidRDefault="008E359B" w:rsidP="008E359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color w:val="FF0000"/>
                <w:sz w:val="16"/>
                <w:szCs w:val="16"/>
              </w:rPr>
              <w:t>Non-chronological report</w:t>
            </w:r>
          </w:p>
          <w:p w14:paraId="4E20C6B1" w14:textId="43B7C887" w:rsidR="008E359B" w:rsidRDefault="008E359B" w:rsidP="008E359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5A7351F6" w14:textId="77777777" w:rsidR="008E359B" w:rsidRPr="00AC18BD" w:rsidRDefault="008E359B" w:rsidP="008E359B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6"/>
                <w:szCs w:val="16"/>
              </w:rPr>
              <w:t>Repetitive Poem</w:t>
            </w:r>
          </w:p>
          <w:p w14:paraId="0A7EC361" w14:textId="5022EB8B" w:rsidR="008E359B" w:rsidRPr="00AC18BD" w:rsidRDefault="008E359B" w:rsidP="008E359B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8"/>
                <w:szCs w:val="18"/>
              </w:rPr>
              <w:t xml:space="preserve"> </w:t>
            </w:r>
          </w:p>
        </w:tc>
      </w:tr>
      <w:tr w:rsidR="008E359B" w14:paraId="5F590E22" w14:textId="77777777" w:rsidTr="00BD120F">
        <w:trPr>
          <w:trHeight w:val="1321"/>
        </w:trPr>
        <w:tc>
          <w:tcPr>
            <w:tcW w:w="988" w:type="dxa"/>
            <w:shd w:val="clear" w:color="auto" w:fill="99FF33"/>
          </w:tcPr>
          <w:p w14:paraId="513C3097" w14:textId="77777777" w:rsidR="008E359B" w:rsidRPr="00057078" w:rsidRDefault="008E359B" w:rsidP="009B339F">
            <w:pPr>
              <w:rPr>
                <w:rFonts w:ascii="Gill Sans MT" w:hAnsi="Gill Sans MT"/>
                <w:i/>
                <w:sz w:val="18"/>
                <w:szCs w:val="18"/>
              </w:rPr>
            </w:pPr>
            <w:r w:rsidRPr="00057078">
              <w:rPr>
                <w:rFonts w:ascii="Gill Sans MT" w:hAnsi="Gill Sans MT"/>
                <w:i/>
                <w:sz w:val="18"/>
                <w:szCs w:val="18"/>
              </w:rPr>
              <w:t>Autumn Term</w:t>
            </w:r>
            <w:r>
              <w:rPr>
                <w:rFonts w:ascii="Gill Sans MT" w:hAnsi="Gill Sans MT"/>
                <w:i/>
                <w:sz w:val="18"/>
                <w:szCs w:val="18"/>
              </w:rPr>
              <w:t xml:space="preserve"> 2</w:t>
            </w:r>
          </w:p>
        </w:tc>
        <w:tc>
          <w:tcPr>
            <w:tcW w:w="1418" w:type="dxa"/>
            <w:shd w:val="clear" w:color="auto" w:fill="99FF33"/>
          </w:tcPr>
          <w:p w14:paraId="0D20E72D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4251666A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Setting description</w:t>
            </w:r>
          </w:p>
          <w:p w14:paraId="47D2CBC5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7CE0278B" w14:textId="77777777" w:rsidR="008E359B" w:rsidRPr="00CE298F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CE298F">
              <w:rPr>
                <w:rFonts w:ascii="Gill Sans MT" w:hAnsi="Gill Sans MT"/>
                <w:color w:val="FF0000"/>
                <w:sz w:val="16"/>
                <w:szCs w:val="16"/>
              </w:rPr>
              <w:t>Instructions</w:t>
            </w:r>
          </w:p>
          <w:p w14:paraId="3E59FDAD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Recount</w:t>
            </w:r>
          </w:p>
          <w:p w14:paraId="1D65AB32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9FF33"/>
          </w:tcPr>
          <w:p w14:paraId="60654C5E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292F9CA0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FE4719">
              <w:rPr>
                <w:rFonts w:ascii="Gill Sans MT" w:hAnsi="Gill Sans MT"/>
                <w:sz w:val="16"/>
                <w:szCs w:val="16"/>
              </w:rPr>
              <w:t>Story unit</w:t>
            </w:r>
            <w:r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22985DE0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Non-</w:t>
            </w: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4A56133F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>Diary entry</w:t>
            </w:r>
          </w:p>
          <w:p w14:paraId="632D2C8E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5713272A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 w:rsidRPr="00AC18BD">
              <w:rPr>
                <w:rFonts w:ascii="Gill Sans MT" w:hAnsi="Gill Sans MT"/>
                <w:sz w:val="16"/>
                <w:szCs w:val="16"/>
              </w:rPr>
              <w:t>Poems about nature</w:t>
            </w:r>
          </w:p>
        </w:tc>
        <w:tc>
          <w:tcPr>
            <w:tcW w:w="1418" w:type="dxa"/>
            <w:shd w:val="clear" w:color="auto" w:fill="99FF33"/>
          </w:tcPr>
          <w:p w14:paraId="14D25F76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65A4E63D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Story unit </w:t>
            </w:r>
          </w:p>
          <w:p w14:paraId="0221B118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Character description</w:t>
            </w:r>
          </w:p>
          <w:p w14:paraId="61938DA7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</w:p>
          <w:p w14:paraId="74AE38C0" w14:textId="77777777" w:rsidR="008E359B" w:rsidRPr="00476BBE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476BBE">
              <w:rPr>
                <w:rFonts w:ascii="Gill Sans MT" w:hAnsi="Gill Sans MT"/>
                <w:color w:val="FF0000"/>
                <w:sz w:val="16"/>
                <w:szCs w:val="16"/>
              </w:rPr>
              <w:t>Diary entry</w:t>
            </w:r>
          </w:p>
          <w:p w14:paraId="5AC422F9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99FF33"/>
          </w:tcPr>
          <w:p w14:paraId="317E82CC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5D6CABDE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 xml:space="preserve">Story unit </w:t>
            </w:r>
          </w:p>
          <w:p w14:paraId="2D0A42BC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7DAEED07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Argument</w:t>
            </w:r>
          </w:p>
          <w:p w14:paraId="3AC8115E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Information text</w:t>
            </w:r>
          </w:p>
          <w:p w14:paraId="284F0550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2836" w:type="dxa"/>
            <w:shd w:val="clear" w:color="auto" w:fill="99FF33"/>
          </w:tcPr>
          <w:p w14:paraId="6FEDE9C0" w14:textId="7C94BDED" w:rsidR="008E359B" w:rsidRDefault="008E359B" w:rsidP="008E359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</w:p>
          <w:p w14:paraId="152D602A" w14:textId="77777777" w:rsidR="008E359B" w:rsidRDefault="008E359B" w:rsidP="008E359B">
            <w:pPr>
              <w:jc w:val="center"/>
              <w:rPr>
                <w:rFonts w:ascii="Gill Sans MT" w:hAnsi="Gill Sans MT"/>
                <w:color w:val="FF0000"/>
                <w:sz w:val="16"/>
                <w:szCs w:val="16"/>
              </w:rPr>
            </w:pPr>
            <w:r>
              <w:rPr>
                <w:rFonts w:ascii="Gill Sans MT" w:hAnsi="Gill Sans MT"/>
                <w:color w:val="FF0000"/>
                <w:sz w:val="16"/>
                <w:szCs w:val="16"/>
              </w:rPr>
              <w:t>Diary Entry</w:t>
            </w:r>
          </w:p>
          <w:p w14:paraId="08CEF704" w14:textId="77777777" w:rsidR="008E359B" w:rsidRPr="00823825" w:rsidRDefault="008E359B" w:rsidP="008E359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Newspaper Report</w:t>
            </w:r>
          </w:p>
          <w:p w14:paraId="74F11254" w14:textId="217C3475" w:rsidR="008E359B" w:rsidRPr="009B339F" w:rsidRDefault="008E359B" w:rsidP="008E359B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8E359B" w14:paraId="698BC6B0" w14:textId="77777777" w:rsidTr="00A31785">
        <w:trPr>
          <w:trHeight w:val="1694"/>
        </w:trPr>
        <w:tc>
          <w:tcPr>
            <w:tcW w:w="988" w:type="dxa"/>
            <w:shd w:val="clear" w:color="auto" w:fill="BDD6EE" w:themeFill="accent1" w:themeFillTint="66"/>
          </w:tcPr>
          <w:p w14:paraId="768024A9" w14:textId="77777777" w:rsidR="008E359B" w:rsidRPr="00057078" w:rsidRDefault="008E359B" w:rsidP="009B339F">
            <w:pPr>
              <w:rPr>
                <w:rFonts w:ascii="Gill Sans MT" w:hAnsi="Gill Sans MT"/>
                <w:i/>
                <w:sz w:val="18"/>
                <w:szCs w:val="18"/>
              </w:rPr>
            </w:pPr>
            <w:r w:rsidRPr="00057078">
              <w:rPr>
                <w:rFonts w:ascii="Gill Sans MT" w:hAnsi="Gill Sans MT"/>
                <w:i/>
                <w:sz w:val="18"/>
                <w:szCs w:val="18"/>
              </w:rPr>
              <w:t>Spring Term</w:t>
            </w:r>
            <w:r>
              <w:rPr>
                <w:rFonts w:ascii="Gill Sans MT" w:hAnsi="Gill Sans MT"/>
                <w:i/>
                <w:sz w:val="18"/>
                <w:szCs w:val="18"/>
              </w:rPr>
              <w:t xml:space="preserve"> 1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2D0B6055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287B56F3" w14:textId="77777777" w:rsidR="008E359B" w:rsidRPr="00CE298F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CE298F">
              <w:rPr>
                <w:rFonts w:ascii="Gill Sans MT" w:hAnsi="Gill Sans MT"/>
                <w:color w:val="FF0000"/>
                <w:sz w:val="16"/>
                <w:szCs w:val="16"/>
              </w:rPr>
              <w:t>Story unit</w:t>
            </w:r>
          </w:p>
          <w:p w14:paraId="1EC3795A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sz w:val="16"/>
                <w:szCs w:val="16"/>
              </w:rPr>
              <w:t>Information text</w:t>
            </w:r>
          </w:p>
          <w:p w14:paraId="4C1339B3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18997739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 w:rsidRPr="00AC18BD">
              <w:rPr>
                <w:rFonts w:ascii="Gill Sans MT" w:hAnsi="Gill Sans MT"/>
                <w:sz w:val="16"/>
                <w:szCs w:val="16"/>
              </w:rPr>
              <w:t xml:space="preserve">Poems </w:t>
            </w:r>
            <w:r>
              <w:rPr>
                <w:rFonts w:ascii="Gill Sans MT" w:hAnsi="Gill Sans MT"/>
                <w:sz w:val="16"/>
                <w:szCs w:val="16"/>
              </w:rPr>
              <w:t>on a theme</w:t>
            </w:r>
          </w:p>
          <w:p w14:paraId="527F8E76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02892D06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6390DEB9" w14:textId="77777777" w:rsidR="008E359B" w:rsidRPr="005031A1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5031A1">
              <w:rPr>
                <w:rFonts w:ascii="Gill Sans MT" w:hAnsi="Gill Sans MT"/>
                <w:sz w:val="16"/>
                <w:szCs w:val="16"/>
              </w:rPr>
              <w:t xml:space="preserve">Story unit </w:t>
            </w:r>
          </w:p>
          <w:p w14:paraId="47BD4B1B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>Setting description</w:t>
            </w:r>
          </w:p>
          <w:p w14:paraId="43F72ADE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</w:p>
          <w:p w14:paraId="7C345B3D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6"/>
                <w:szCs w:val="16"/>
              </w:rPr>
              <w:t>Non-chronological report</w:t>
            </w:r>
          </w:p>
          <w:p w14:paraId="7F9D3622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4D32A3AC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2ABDD7ED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 xml:space="preserve">Story unit </w:t>
            </w:r>
          </w:p>
          <w:p w14:paraId="50115BCA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sz w:val="16"/>
                <w:szCs w:val="16"/>
              </w:rPr>
              <w:t>Information text</w:t>
            </w:r>
          </w:p>
          <w:p w14:paraId="44FB332B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sz w:val="16"/>
                <w:szCs w:val="16"/>
              </w:rPr>
              <w:t>Performance poetry</w:t>
            </w:r>
          </w:p>
          <w:p w14:paraId="73E6C9D7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77DA3969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09D9582D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 xml:space="preserve">Story unit </w:t>
            </w:r>
          </w:p>
          <w:p w14:paraId="72186088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Non-</w:t>
            </w: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2C3C255D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Crime report</w:t>
            </w:r>
          </w:p>
          <w:p w14:paraId="1A722041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274C0B52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6"/>
                <w:szCs w:val="16"/>
              </w:rPr>
              <w:t>Repetitive poem</w:t>
            </w:r>
          </w:p>
          <w:p w14:paraId="2B5B1AFD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2836" w:type="dxa"/>
            <w:shd w:val="clear" w:color="auto" w:fill="BDD6EE" w:themeFill="accent1" w:themeFillTint="66"/>
          </w:tcPr>
          <w:p w14:paraId="01212352" w14:textId="77777777" w:rsidR="008E359B" w:rsidRDefault="008E359B" w:rsidP="008E359B">
            <w:pPr>
              <w:jc w:val="center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</w:p>
          <w:p w14:paraId="6F54BF0D" w14:textId="77777777" w:rsidR="008E359B" w:rsidRDefault="008E359B" w:rsidP="008E359B">
            <w:pPr>
              <w:jc w:val="center"/>
              <w:rPr>
                <w:rFonts w:ascii="Gill Sans MT" w:hAnsi="Gill Sans MT"/>
                <w:b/>
                <w:sz w:val="16"/>
                <w:szCs w:val="16"/>
              </w:rPr>
            </w:pPr>
            <w:r w:rsidRPr="00823825">
              <w:rPr>
                <w:rFonts w:ascii="Gill Sans MT" w:hAnsi="Gill Sans MT"/>
                <w:sz w:val="16"/>
                <w:szCs w:val="16"/>
              </w:rPr>
              <w:t>Instructions</w:t>
            </w:r>
            <w:r w:rsidRPr="00823825">
              <w:rPr>
                <w:rFonts w:ascii="Gill Sans MT" w:hAnsi="Gill Sans MT"/>
                <w:b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213253C1" w14:textId="77777777" w:rsidR="008E359B" w:rsidRPr="00823825" w:rsidRDefault="008E359B" w:rsidP="008E359B">
            <w:pPr>
              <w:jc w:val="center"/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823825">
              <w:rPr>
                <w:rFonts w:ascii="Gill Sans MT" w:hAnsi="Gill Sans MT"/>
                <w:color w:val="FF0000"/>
                <w:sz w:val="16"/>
                <w:szCs w:val="16"/>
              </w:rPr>
              <w:t>Short story</w:t>
            </w:r>
          </w:p>
          <w:p w14:paraId="6B8BB42B" w14:textId="4A801685" w:rsidR="008E359B" w:rsidRPr="00AC18BD" w:rsidRDefault="008E359B" w:rsidP="008E359B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8E359B" w14:paraId="79A86540" w14:textId="77777777" w:rsidTr="003147D6">
        <w:trPr>
          <w:trHeight w:val="1123"/>
        </w:trPr>
        <w:tc>
          <w:tcPr>
            <w:tcW w:w="988" w:type="dxa"/>
            <w:shd w:val="clear" w:color="auto" w:fill="BDD6EE" w:themeFill="accent1" w:themeFillTint="66"/>
          </w:tcPr>
          <w:p w14:paraId="32522B86" w14:textId="77777777" w:rsidR="008E359B" w:rsidRPr="00057078" w:rsidRDefault="008E359B" w:rsidP="009B339F">
            <w:pPr>
              <w:rPr>
                <w:rFonts w:ascii="Gill Sans MT" w:hAnsi="Gill Sans MT"/>
                <w:i/>
                <w:sz w:val="18"/>
                <w:szCs w:val="18"/>
              </w:rPr>
            </w:pPr>
            <w:r w:rsidRPr="00057078">
              <w:rPr>
                <w:rFonts w:ascii="Gill Sans MT" w:hAnsi="Gill Sans MT"/>
                <w:i/>
                <w:sz w:val="18"/>
                <w:szCs w:val="18"/>
              </w:rPr>
              <w:t>Spring Term</w:t>
            </w:r>
            <w:r>
              <w:rPr>
                <w:rFonts w:ascii="Gill Sans MT" w:hAnsi="Gill Sans MT"/>
                <w:i/>
                <w:sz w:val="18"/>
                <w:szCs w:val="18"/>
              </w:rPr>
              <w:t xml:space="preserve"> 2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155C8880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19ED61A8" w14:textId="77777777" w:rsidR="008E359B" w:rsidRPr="00CE298F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CE298F">
              <w:rPr>
                <w:rFonts w:ascii="Gill Sans MT" w:hAnsi="Gill Sans MT"/>
                <w:color w:val="FF0000"/>
                <w:sz w:val="16"/>
                <w:szCs w:val="16"/>
              </w:rPr>
              <w:t>Recount</w:t>
            </w:r>
          </w:p>
          <w:p w14:paraId="42C824A0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Postcard/letter</w:t>
            </w:r>
          </w:p>
          <w:p w14:paraId="1331E99E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7CDBFD8E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1E9B2268" w14:textId="77777777" w:rsidR="008E359B" w:rsidRPr="00902679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902679">
              <w:rPr>
                <w:rFonts w:ascii="Gill Sans MT" w:hAnsi="Gill Sans MT"/>
                <w:sz w:val="16"/>
                <w:szCs w:val="16"/>
              </w:rPr>
              <w:t xml:space="preserve">Story unit </w:t>
            </w:r>
          </w:p>
          <w:p w14:paraId="40839FF6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</w:p>
          <w:p w14:paraId="149C7257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Information text</w:t>
            </w:r>
          </w:p>
          <w:p w14:paraId="50DB4281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 w:rsidRPr="00902679">
              <w:rPr>
                <w:rFonts w:ascii="Gill Sans MT" w:hAnsi="Gill Sans MT"/>
                <w:color w:val="FF0000"/>
                <w:sz w:val="16"/>
                <w:szCs w:val="16"/>
              </w:rPr>
              <w:t>Letter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069332F9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58172158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Story unit </w:t>
            </w:r>
          </w:p>
          <w:p w14:paraId="0A67113A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2F0C92E5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Newspaper report</w:t>
            </w:r>
          </w:p>
          <w:p w14:paraId="106C3735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>Letter</w:t>
            </w:r>
          </w:p>
          <w:p w14:paraId="228EA1D4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54E316FC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26F59AA3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Story unit </w:t>
            </w:r>
          </w:p>
          <w:p w14:paraId="373A37EE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Play script </w:t>
            </w:r>
          </w:p>
          <w:p w14:paraId="4F8081B2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Non-</w:t>
            </w: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0FFC7A82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>Diary entry</w:t>
            </w:r>
          </w:p>
          <w:p w14:paraId="63F495D5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2836" w:type="dxa"/>
            <w:shd w:val="clear" w:color="auto" w:fill="BDD6EE" w:themeFill="accent1" w:themeFillTint="66"/>
          </w:tcPr>
          <w:p w14:paraId="2FE5194B" w14:textId="77777777" w:rsidR="008E359B" w:rsidRDefault="008E359B" w:rsidP="008E359B">
            <w:pPr>
              <w:jc w:val="center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 fiction</w:t>
            </w:r>
          </w:p>
          <w:p w14:paraId="0308129D" w14:textId="77777777" w:rsidR="008E359B" w:rsidRPr="00823825" w:rsidRDefault="008E359B" w:rsidP="008E359B">
            <w:pPr>
              <w:jc w:val="center"/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823825">
              <w:rPr>
                <w:rFonts w:ascii="Gill Sans MT" w:hAnsi="Gill Sans MT"/>
                <w:color w:val="FF0000"/>
                <w:sz w:val="16"/>
                <w:szCs w:val="16"/>
              </w:rPr>
              <w:t>Balanced argument</w:t>
            </w:r>
          </w:p>
          <w:p w14:paraId="67BEC5A2" w14:textId="77777777" w:rsidR="008E359B" w:rsidRDefault="008E359B" w:rsidP="008E359B">
            <w:pPr>
              <w:jc w:val="center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6438FF56" w14:textId="3751957F" w:rsidR="008E359B" w:rsidRPr="00AC18BD" w:rsidRDefault="008E359B" w:rsidP="008E359B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6"/>
                <w:szCs w:val="16"/>
              </w:rPr>
              <w:t>Character description</w:t>
            </w:r>
          </w:p>
        </w:tc>
      </w:tr>
      <w:tr w:rsidR="008E359B" w14:paraId="541CD867" w14:textId="77777777" w:rsidTr="00B13785">
        <w:trPr>
          <w:trHeight w:val="1639"/>
        </w:trPr>
        <w:tc>
          <w:tcPr>
            <w:tcW w:w="988" w:type="dxa"/>
            <w:shd w:val="clear" w:color="auto" w:fill="CC99FF"/>
          </w:tcPr>
          <w:p w14:paraId="4C412E60" w14:textId="77777777" w:rsidR="008E359B" w:rsidRPr="00057078" w:rsidRDefault="008E359B" w:rsidP="009B339F">
            <w:pPr>
              <w:rPr>
                <w:rFonts w:ascii="Gill Sans MT" w:hAnsi="Gill Sans MT"/>
                <w:i/>
                <w:sz w:val="18"/>
                <w:szCs w:val="18"/>
              </w:rPr>
            </w:pPr>
            <w:r w:rsidRPr="00057078">
              <w:rPr>
                <w:rFonts w:ascii="Gill Sans MT" w:hAnsi="Gill Sans MT"/>
                <w:i/>
                <w:sz w:val="18"/>
                <w:szCs w:val="18"/>
              </w:rPr>
              <w:t>Summer Term</w:t>
            </w:r>
            <w:r>
              <w:rPr>
                <w:rFonts w:ascii="Gill Sans MT" w:hAnsi="Gill Sans MT"/>
                <w:i/>
                <w:sz w:val="18"/>
                <w:szCs w:val="18"/>
              </w:rPr>
              <w:t xml:space="preserve"> 1</w:t>
            </w:r>
          </w:p>
        </w:tc>
        <w:tc>
          <w:tcPr>
            <w:tcW w:w="1418" w:type="dxa"/>
            <w:shd w:val="clear" w:color="auto" w:fill="CC99FF"/>
          </w:tcPr>
          <w:p w14:paraId="7B9D08E4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526B01DF" w14:textId="77777777" w:rsidR="008E359B" w:rsidRPr="00CE298F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CE298F">
              <w:rPr>
                <w:rFonts w:ascii="Gill Sans MT" w:hAnsi="Gill Sans MT"/>
                <w:color w:val="FF0000"/>
                <w:sz w:val="16"/>
                <w:szCs w:val="16"/>
              </w:rPr>
              <w:t>Story unit</w:t>
            </w:r>
          </w:p>
          <w:p w14:paraId="6E33A957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  <w:r w:rsidRPr="00CE298F">
              <w:rPr>
                <w:rFonts w:ascii="Gill Sans MT" w:hAnsi="Gill Sans MT"/>
                <w:color w:val="FF0000"/>
                <w:sz w:val="16"/>
                <w:szCs w:val="16"/>
              </w:rPr>
              <w:t>Instructions</w:t>
            </w:r>
          </w:p>
          <w:p w14:paraId="4EF46CEF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1203F042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6"/>
                <w:szCs w:val="16"/>
              </w:rPr>
              <w:t>What am I?</w:t>
            </w:r>
          </w:p>
          <w:p w14:paraId="3C24C8E0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 w:rsidRPr="00237BB2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shd w:val="clear" w:color="auto" w:fill="CC99FF"/>
          </w:tcPr>
          <w:p w14:paraId="6A3B1C5A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78BBA6DF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Story unit </w:t>
            </w:r>
          </w:p>
          <w:p w14:paraId="51FDB4B8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</w:p>
          <w:p w14:paraId="0D0ACC7D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>Information text</w:t>
            </w:r>
          </w:p>
          <w:p w14:paraId="7253A27C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0D8D6F67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6"/>
                <w:szCs w:val="16"/>
              </w:rPr>
              <w:t>Humorous poems</w:t>
            </w:r>
          </w:p>
          <w:p w14:paraId="05F77BBE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CC99FF"/>
          </w:tcPr>
          <w:p w14:paraId="0252D9C8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3F797226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 xml:space="preserve">Story unit </w:t>
            </w:r>
          </w:p>
          <w:p w14:paraId="311CE0E4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Non-</w:t>
            </w: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  <w:r>
              <w:rPr>
                <w:rFonts w:ascii="Gill Sans MT" w:hAnsi="Gill Sans MT"/>
                <w:sz w:val="16"/>
                <w:szCs w:val="16"/>
              </w:rPr>
              <w:t>Biography</w:t>
            </w:r>
          </w:p>
          <w:p w14:paraId="3BEC6771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77492101" w14:textId="77777777" w:rsidR="008E359B" w:rsidRPr="00604625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Humorous poems</w:t>
            </w:r>
          </w:p>
          <w:p w14:paraId="4B842417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CC99FF"/>
          </w:tcPr>
          <w:p w14:paraId="27696298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10F82BB3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 xml:space="preserve">Story unit </w:t>
            </w:r>
          </w:p>
          <w:p w14:paraId="1BB13AA3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Non-</w:t>
            </w: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79233310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Newspaper report</w:t>
            </w:r>
          </w:p>
          <w:p w14:paraId="566AE153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Poetry</w:t>
            </w:r>
          </w:p>
          <w:p w14:paraId="5D531860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  <w:r>
              <w:rPr>
                <w:rFonts w:ascii="Gill Sans MT" w:hAnsi="Gill Sans MT"/>
                <w:sz w:val="16"/>
                <w:szCs w:val="16"/>
              </w:rPr>
              <w:t>Performance poetry</w:t>
            </w:r>
          </w:p>
          <w:p w14:paraId="57DAF1F1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2836" w:type="dxa"/>
            <w:shd w:val="clear" w:color="auto" w:fill="CC99FF"/>
          </w:tcPr>
          <w:p w14:paraId="3128DC60" w14:textId="77777777" w:rsidR="008E359B" w:rsidRDefault="008E359B" w:rsidP="008E359B">
            <w:pPr>
              <w:jc w:val="center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 fiction</w:t>
            </w:r>
          </w:p>
          <w:p w14:paraId="079B1D67" w14:textId="77777777" w:rsidR="008E359B" w:rsidRDefault="008E359B" w:rsidP="008E359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Recount</w:t>
            </w:r>
          </w:p>
          <w:p w14:paraId="64C3B9AE" w14:textId="77777777" w:rsidR="008E359B" w:rsidRPr="00823825" w:rsidRDefault="008E359B" w:rsidP="008E359B">
            <w:pPr>
              <w:jc w:val="center"/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823825">
              <w:rPr>
                <w:rFonts w:ascii="Gill Sans MT" w:hAnsi="Gill Sans MT"/>
                <w:color w:val="FF0000"/>
                <w:sz w:val="16"/>
                <w:szCs w:val="16"/>
              </w:rPr>
              <w:t>Letter</w:t>
            </w:r>
          </w:p>
          <w:p w14:paraId="53613AE2" w14:textId="77777777" w:rsidR="008E359B" w:rsidRPr="00AC18BD" w:rsidRDefault="008E359B" w:rsidP="008E359B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8E359B" w14:paraId="1A61EE9D" w14:textId="77777777" w:rsidTr="001369D0">
        <w:trPr>
          <w:trHeight w:val="1493"/>
        </w:trPr>
        <w:tc>
          <w:tcPr>
            <w:tcW w:w="988" w:type="dxa"/>
            <w:shd w:val="clear" w:color="auto" w:fill="CC99FF"/>
          </w:tcPr>
          <w:p w14:paraId="71A6BB43" w14:textId="77777777" w:rsidR="008E359B" w:rsidRPr="00057078" w:rsidRDefault="008E359B" w:rsidP="009B339F">
            <w:pPr>
              <w:rPr>
                <w:rFonts w:ascii="Gill Sans MT" w:hAnsi="Gill Sans MT"/>
                <w:i/>
                <w:sz w:val="18"/>
                <w:szCs w:val="18"/>
              </w:rPr>
            </w:pPr>
            <w:r w:rsidRPr="00057078">
              <w:rPr>
                <w:rFonts w:ascii="Gill Sans MT" w:hAnsi="Gill Sans MT"/>
                <w:i/>
                <w:sz w:val="18"/>
                <w:szCs w:val="18"/>
              </w:rPr>
              <w:t>Summer Term</w:t>
            </w:r>
            <w:r>
              <w:rPr>
                <w:rFonts w:ascii="Gill Sans MT" w:hAnsi="Gill Sans MT"/>
                <w:i/>
                <w:sz w:val="18"/>
                <w:szCs w:val="18"/>
              </w:rPr>
              <w:t xml:space="preserve"> 2</w:t>
            </w:r>
          </w:p>
        </w:tc>
        <w:tc>
          <w:tcPr>
            <w:tcW w:w="1418" w:type="dxa"/>
            <w:shd w:val="clear" w:color="auto" w:fill="CC99FF"/>
          </w:tcPr>
          <w:p w14:paraId="246ADCFF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32ACEC98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237BB2">
              <w:rPr>
                <w:rFonts w:ascii="Gill Sans MT" w:hAnsi="Gill Sans MT"/>
                <w:sz w:val="16"/>
                <w:szCs w:val="16"/>
              </w:rPr>
              <w:t>Setting descriptions</w:t>
            </w:r>
          </w:p>
          <w:p w14:paraId="2EFD4169" w14:textId="77777777" w:rsidR="008E359B" w:rsidRPr="00994E8A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 w:rsidRPr="00237BB2">
              <w:rPr>
                <w:rFonts w:ascii="Gill Sans MT" w:hAnsi="Gill Sans MT"/>
                <w:sz w:val="16"/>
                <w:szCs w:val="16"/>
              </w:rPr>
              <w:t>Character description</w:t>
            </w:r>
          </w:p>
          <w:p w14:paraId="44C329D8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CC99FF"/>
          </w:tcPr>
          <w:p w14:paraId="0E290F00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58312A12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>Fantasy story</w:t>
            </w:r>
          </w:p>
          <w:p w14:paraId="7127E1C8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Non-fiction</w:t>
            </w:r>
          </w:p>
          <w:p w14:paraId="220DAF6B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Letter</w:t>
            </w:r>
          </w:p>
          <w:p w14:paraId="020F55CB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Newspaper report</w:t>
            </w:r>
          </w:p>
          <w:p w14:paraId="215B0FE2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CC99FF"/>
          </w:tcPr>
          <w:p w14:paraId="3D7D215A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047558C9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Story unit </w:t>
            </w:r>
          </w:p>
          <w:p w14:paraId="24DBB764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Non-</w:t>
            </w: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1C173CCA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Non-chronological report</w:t>
            </w:r>
          </w:p>
          <w:p w14:paraId="4283D378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>Recount</w:t>
            </w:r>
          </w:p>
          <w:p w14:paraId="56548460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CC99FF"/>
          </w:tcPr>
          <w:p w14:paraId="0367324B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  <w:r w:rsidRPr="00AC18BD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  <w:p w14:paraId="29010B70" w14:textId="77777777" w:rsidR="008E359B" w:rsidRPr="00AC18BD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 xml:space="preserve">Story unit </w:t>
            </w:r>
          </w:p>
          <w:p w14:paraId="28209743" w14:textId="77777777" w:rsidR="008E359B" w:rsidRDefault="008E359B" w:rsidP="009B339F">
            <w:pPr>
              <w:rPr>
                <w:rFonts w:ascii="Gill Sans MT" w:hAnsi="Gill Sans MT"/>
                <w:b/>
                <w:sz w:val="16"/>
                <w:szCs w:val="16"/>
              </w:rPr>
            </w:pPr>
            <w:r w:rsidRPr="00AC18BD">
              <w:rPr>
                <w:rFonts w:ascii="Gill Sans MT" w:hAnsi="Gill Sans MT"/>
                <w:b/>
                <w:sz w:val="16"/>
                <w:szCs w:val="16"/>
              </w:rPr>
              <w:t>Non-</w:t>
            </w: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0557BB70" w14:textId="77777777" w:rsidR="008E359B" w:rsidRDefault="008E359B" w:rsidP="009B339F">
            <w:pPr>
              <w:rPr>
                <w:rFonts w:ascii="Gill Sans MT" w:hAnsi="Gill Sans MT"/>
                <w:sz w:val="16"/>
                <w:szCs w:val="16"/>
              </w:rPr>
            </w:pPr>
            <w:r>
              <w:rPr>
                <w:rFonts w:ascii="Gill Sans MT" w:hAnsi="Gill Sans MT"/>
                <w:sz w:val="16"/>
                <w:szCs w:val="16"/>
              </w:rPr>
              <w:t>Non-chronological report</w:t>
            </w:r>
          </w:p>
          <w:p w14:paraId="11BE5FDA" w14:textId="77777777" w:rsidR="008E359B" w:rsidRPr="005031A1" w:rsidRDefault="008E359B" w:rsidP="009B339F">
            <w:pPr>
              <w:rPr>
                <w:rFonts w:ascii="Gill Sans MT" w:hAnsi="Gill Sans MT"/>
                <w:color w:val="FF0000"/>
                <w:sz w:val="16"/>
                <w:szCs w:val="16"/>
              </w:rPr>
            </w:pPr>
            <w:r w:rsidRPr="005031A1">
              <w:rPr>
                <w:rFonts w:ascii="Gill Sans MT" w:hAnsi="Gill Sans MT"/>
                <w:color w:val="FF0000"/>
                <w:sz w:val="16"/>
                <w:szCs w:val="16"/>
              </w:rPr>
              <w:t>Persuasive writing</w:t>
            </w:r>
          </w:p>
          <w:p w14:paraId="4F6FEF75" w14:textId="77777777" w:rsidR="008E359B" w:rsidRPr="00AC18BD" w:rsidRDefault="008E359B" w:rsidP="009B339F">
            <w:pPr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2836" w:type="dxa"/>
            <w:shd w:val="clear" w:color="auto" w:fill="CC99FF"/>
          </w:tcPr>
          <w:p w14:paraId="27EC0A57" w14:textId="77777777" w:rsidR="008E359B" w:rsidRDefault="008E359B" w:rsidP="008E359B">
            <w:pPr>
              <w:jc w:val="center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Non fiction</w:t>
            </w:r>
          </w:p>
          <w:p w14:paraId="25557244" w14:textId="77777777" w:rsidR="008E359B" w:rsidRPr="00823825" w:rsidRDefault="008E359B" w:rsidP="008E359B">
            <w:pPr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823825">
              <w:rPr>
                <w:rFonts w:ascii="Gill Sans MT" w:hAnsi="Gill Sans MT"/>
                <w:sz w:val="16"/>
                <w:szCs w:val="16"/>
              </w:rPr>
              <w:t>Persuasive text</w:t>
            </w:r>
          </w:p>
          <w:p w14:paraId="5A0D5931" w14:textId="77777777" w:rsidR="008E359B" w:rsidRDefault="008E359B" w:rsidP="008E359B">
            <w:pPr>
              <w:jc w:val="center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>Fiction</w:t>
            </w:r>
          </w:p>
          <w:p w14:paraId="2A124807" w14:textId="7A3FC04D" w:rsidR="008E359B" w:rsidRPr="00AC18BD" w:rsidRDefault="008E359B" w:rsidP="008E359B">
            <w:pPr>
              <w:jc w:val="center"/>
              <w:rPr>
                <w:rFonts w:ascii="Gill Sans MT" w:hAnsi="Gill Sans MT"/>
                <w:sz w:val="18"/>
                <w:szCs w:val="18"/>
              </w:rPr>
            </w:pPr>
            <w:r w:rsidRPr="00823825">
              <w:rPr>
                <w:rFonts w:ascii="Gill Sans MT" w:hAnsi="Gill Sans MT"/>
                <w:color w:val="FF0000"/>
                <w:sz w:val="16"/>
                <w:szCs w:val="16"/>
              </w:rPr>
              <w:t>Story by a significant author</w:t>
            </w:r>
          </w:p>
        </w:tc>
      </w:tr>
    </w:tbl>
    <w:p w14:paraId="3A0BCE1C" w14:textId="77777777" w:rsidR="00230EEF" w:rsidRPr="008E359B" w:rsidRDefault="00CE298F" w:rsidP="00315B0B">
      <w:pPr>
        <w:rPr>
          <w:rFonts w:ascii="Gill Sans MT" w:hAnsi="Gill Sans MT"/>
          <w:i/>
          <w:sz w:val="20"/>
          <w:szCs w:val="20"/>
        </w:rPr>
      </w:pPr>
      <w:r w:rsidRPr="008E359B">
        <w:rPr>
          <w:rFonts w:ascii="Gill Sans MT" w:hAnsi="Gill Sans MT"/>
          <w:i/>
          <w:sz w:val="20"/>
          <w:szCs w:val="20"/>
        </w:rPr>
        <w:t>This document gives suggested pieces to cover each half-term; however, as long as the units are covered by the end of</w:t>
      </w:r>
      <w:r w:rsidR="00230EEF" w:rsidRPr="008E359B">
        <w:rPr>
          <w:rFonts w:ascii="Gill Sans MT" w:hAnsi="Gill Sans MT"/>
          <w:i/>
          <w:sz w:val="20"/>
          <w:szCs w:val="20"/>
        </w:rPr>
        <w:t xml:space="preserve"> each</w:t>
      </w:r>
      <w:r w:rsidRPr="008E359B">
        <w:rPr>
          <w:rFonts w:ascii="Gill Sans MT" w:hAnsi="Gill Sans MT"/>
          <w:i/>
          <w:sz w:val="20"/>
          <w:szCs w:val="20"/>
        </w:rPr>
        <w:t xml:space="preserve"> term – they can be covered in either half-term.</w:t>
      </w:r>
    </w:p>
    <w:p w14:paraId="71EED02D" w14:textId="77777777" w:rsidR="00230EEF" w:rsidRPr="008E359B" w:rsidRDefault="00230EEF" w:rsidP="00315B0B">
      <w:pPr>
        <w:rPr>
          <w:rFonts w:ascii="Gill Sans MT" w:hAnsi="Gill Sans MT"/>
          <w:i/>
          <w:sz w:val="20"/>
          <w:szCs w:val="20"/>
        </w:rPr>
      </w:pPr>
      <w:r w:rsidRPr="008E359B">
        <w:rPr>
          <w:rFonts w:ascii="Gill Sans MT" w:hAnsi="Gill Sans MT"/>
          <w:i/>
          <w:sz w:val="20"/>
          <w:szCs w:val="20"/>
        </w:rPr>
        <w:t>Please give priority to the genres written in red – these are moderation pieces which must be completed by the agreed moderation date in each term.</w:t>
      </w:r>
    </w:p>
    <w:p w14:paraId="71B53D8A" w14:textId="77777777" w:rsidR="008C099A" w:rsidRPr="008E359B" w:rsidRDefault="008C099A" w:rsidP="00315B0B">
      <w:pPr>
        <w:rPr>
          <w:rFonts w:ascii="Gill Sans MT" w:hAnsi="Gill Sans MT"/>
          <w:i/>
          <w:color w:val="FF0000"/>
          <w:sz w:val="20"/>
          <w:szCs w:val="20"/>
        </w:rPr>
      </w:pPr>
      <w:r w:rsidRPr="008E359B">
        <w:rPr>
          <w:rFonts w:ascii="Gill Sans MT" w:hAnsi="Gill Sans MT"/>
          <w:i/>
          <w:color w:val="FF0000"/>
          <w:sz w:val="20"/>
          <w:szCs w:val="20"/>
        </w:rPr>
        <w:t>Moderation dates for 20</w:t>
      </w:r>
      <w:r w:rsidR="009B339F" w:rsidRPr="008E359B">
        <w:rPr>
          <w:rFonts w:ascii="Gill Sans MT" w:hAnsi="Gill Sans MT"/>
          <w:i/>
          <w:color w:val="FF0000"/>
          <w:sz w:val="20"/>
          <w:szCs w:val="20"/>
        </w:rPr>
        <w:t>22-2023</w:t>
      </w:r>
      <w:r w:rsidRPr="008E359B">
        <w:rPr>
          <w:rFonts w:ascii="Gill Sans MT" w:hAnsi="Gill Sans MT"/>
          <w:i/>
          <w:color w:val="FF0000"/>
          <w:sz w:val="20"/>
          <w:szCs w:val="20"/>
        </w:rPr>
        <w:t xml:space="preserve"> (to be confirmed)</w:t>
      </w:r>
    </w:p>
    <w:p w14:paraId="5106C640" w14:textId="698EA680" w:rsidR="008C099A" w:rsidRPr="008E359B" w:rsidRDefault="008C099A" w:rsidP="008C099A">
      <w:pPr>
        <w:spacing w:after="0" w:line="240" w:lineRule="auto"/>
        <w:rPr>
          <w:rFonts w:ascii="Gill Sans MT" w:eastAsiaTheme="minorEastAsia" w:hAnsi="Gill Sans MT"/>
          <w:color w:val="FF0000"/>
          <w:sz w:val="20"/>
          <w:szCs w:val="20"/>
          <w:lang w:val="en-US"/>
        </w:rPr>
      </w:pPr>
      <w:r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 xml:space="preserve">Autumn 2 – w/c </w:t>
      </w:r>
      <w:r w:rsidR="008E359B"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>5</w:t>
      </w:r>
      <w:r w:rsidR="008E359B" w:rsidRPr="008E359B">
        <w:rPr>
          <w:rFonts w:ascii="Gill Sans MT" w:eastAsiaTheme="minorEastAsia" w:hAnsi="Gill Sans MT"/>
          <w:color w:val="FF0000"/>
          <w:sz w:val="20"/>
          <w:szCs w:val="20"/>
          <w:vertAlign w:val="superscript"/>
          <w:lang w:val="en-US"/>
        </w:rPr>
        <w:t>th</w:t>
      </w:r>
      <w:r w:rsidR="008E359B"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 xml:space="preserve"> Dec (Assessment Week)</w:t>
      </w:r>
    </w:p>
    <w:p w14:paraId="0BF06D7B" w14:textId="7D853912" w:rsidR="008C099A" w:rsidRPr="008E359B" w:rsidRDefault="008E359B" w:rsidP="008C099A">
      <w:pPr>
        <w:spacing w:after="0" w:line="240" w:lineRule="auto"/>
        <w:rPr>
          <w:rFonts w:ascii="Gill Sans MT" w:eastAsiaTheme="minorEastAsia" w:hAnsi="Gill Sans MT"/>
          <w:color w:val="FF0000"/>
          <w:sz w:val="20"/>
          <w:szCs w:val="20"/>
          <w:lang w:val="en-US"/>
        </w:rPr>
      </w:pPr>
      <w:r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>Spring 2 – w/c 27</w:t>
      </w:r>
      <w:r w:rsidR="008C099A" w:rsidRPr="008E359B">
        <w:rPr>
          <w:rFonts w:ascii="Gill Sans MT" w:eastAsiaTheme="minorEastAsia" w:hAnsi="Gill Sans MT"/>
          <w:color w:val="FF0000"/>
          <w:sz w:val="20"/>
          <w:szCs w:val="20"/>
          <w:vertAlign w:val="superscript"/>
          <w:lang w:val="en-US"/>
        </w:rPr>
        <w:t>th</w:t>
      </w:r>
      <w:r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 xml:space="preserve"> Feb (Outwood Together Moderation) </w:t>
      </w:r>
    </w:p>
    <w:p w14:paraId="21A4AE33" w14:textId="151311A1" w:rsidR="008C099A" w:rsidRPr="008E359B" w:rsidRDefault="008C099A" w:rsidP="008C099A">
      <w:pPr>
        <w:rPr>
          <w:rFonts w:ascii="Gill Sans MT" w:hAnsi="Gill Sans MT"/>
          <w:i/>
          <w:color w:val="FF0000"/>
          <w:sz w:val="20"/>
          <w:szCs w:val="20"/>
        </w:rPr>
      </w:pPr>
      <w:r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>S</w:t>
      </w:r>
      <w:r w:rsidR="008E359B"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>ummer 1</w:t>
      </w:r>
      <w:r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 xml:space="preserve"> – w/c </w:t>
      </w:r>
      <w:r w:rsidR="008E359B"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>24</w:t>
      </w:r>
      <w:r w:rsidR="008E359B" w:rsidRPr="008E359B">
        <w:rPr>
          <w:rFonts w:ascii="Gill Sans MT" w:eastAsiaTheme="minorEastAsia" w:hAnsi="Gill Sans MT"/>
          <w:color w:val="FF0000"/>
          <w:sz w:val="20"/>
          <w:szCs w:val="20"/>
          <w:vertAlign w:val="superscript"/>
          <w:lang w:val="en-US"/>
        </w:rPr>
        <w:t>th</w:t>
      </w:r>
      <w:r w:rsidR="00B455D0"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 xml:space="preserve"> </w:t>
      </w:r>
      <w:r w:rsidR="008E359B" w:rsidRPr="008E359B">
        <w:rPr>
          <w:rFonts w:ascii="Gill Sans MT" w:eastAsiaTheme="minorEastAsia" w:hAnsi="Gill Sans MT"/>
          <w:color w:val="FF0000"/>
          <w:sz w:val="20"/>
          <w:szCs w:val="20"/>
          <w:lang w:val="en-US"/>
        </w:rPr>
        <w:t>May (Outwood Together Moderation)</w:t>
      </w:r>
    </w:p>
    <w:p w14:paraId="45BB9BF1" w14:textId="77777777" w:rsidR="00315B0B" w:rsidRPr="008E359B" w:rsidRDefault="00315B0B" w:rsidP="00315B0B">
      <w:pPr>
        <w:rPr>
          <w:rFonts w:ascii="Gill Sans MT" w:hAnsi="Gill Sans MT"/>
          <w:i/>
          <w:sz w:val="20"/>
          <w:szCs w:val="20"/>
        </w:rPr>
      </w:pPr>
      <w:r w:rsidRPr="008E359B">
        <w:rPr>
          <w:rFonts w:ascii="Gill Sans MT" w:hAnsi="Gill Sans MT"/>
          <w:i/>
          <w:sz w:val="20"/>
          <w:szCs w:val="20"/>
        </w:rPr>
        <w:t xml:space="preserve">Reading in KS1 will focus on phonics and the core content domains (vocabulary and word meaning; fact retrieval; sequencing; inference; prediction) through the study of a range of fiction, non-fiction and poetry texts. </w:t>
      </w:r>
    </w:p>
    <w:p w14:paraId="495A35FB" w14:textId="77777777" w:rsidR="00985393" w:rsidRPr="008E359B" w:rsidRDefault="00315B0B">
      <w:pPr>
        <w:rPr>
          <w:sz w:val="20"/>
          <w:szCs w:val="20"/>
        </w:rPr>
      </w:pPr>
      <w:r w:rsidRPr="008E359B">
        <w:rPr>
          <w:rFonts w:ascii="Gill Sans MT" w:hAnsi="Gill Sans MT"/>
          <w:i/>
          <w:sz w:val="20"/>
          <w:szCs w:val="20"/>
        </w:rPr>
        <w:t>Reading in KS2 will focus on the core content domains (word meaning; fact retrieval; summary; inference; language; structure; prediction; comparing) through the study of a range of fiction, non-fiction and poetry texts.</w:t>
      </w:r>
    </w:p>
    <w:sectPr w:rsidR="00985393" w:rsidRPr="008E359B" w:rsidSect="008C099A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B0B"/>
    <w:rsid w:val="00057078"/>
    <w:rsid w:val="00230EEF"/>
    <w:rsid w:val="00315B0B"/>
    <w:rsid w:val="00357F36"/>
    <w:rsid w:val="003651AB"/>
    <w:rsid w:val="003A2401"/>
    <w:rsid w:val="0042360E"/>
    <w:rsid w:val="00436A50"/>
    <w:rsid w:val="00476BBE"/>
    <w:rsid w:val="00484624"/>
    <w:rsid w:val="004A6A6B"/>
    <w:rsid w:val="004B36DE"/>
    <w:rsid w:val="004B7981"/>
    <w:rsid w:val="005031A1"/>
    <w:rsid w:val="005C5C1A"/>
    <w:rsid w:val="005D29E3"/>
    <w:rsid w:val="00600657"/>
    <w:rsid w:val="0067017B"/>
    <w:rsid w:val="00792FF5"/>
    <w:rsid w:val="00817D36"/>
    <w:rsid w:val="00823825"/>
    <w:rsid w:val="008C099A"/>
    <w:rsid w:val="008C41D7"/>
    <w:rsid w:val="008E359B"/>
    <w:rsid w:val="00902679"/>
    <w:rsid w:val="00985393"/>
    <w:rsid w:val="009B339F"/>
    <w:rsid w:val="00B455D0"/>
    <w:rsid w:val="00CA6960"/>
    <w:rsid w:val="00CE298F"/>
    <w:rsid w:val="00E11404"/>
    <w:rsid w:val="00E16773"/>
    <w:rsid w:val="00E973BF"/>
    <w:rsid w:val="00EB652B"/>
    <w:rsid w:val="00F376DA"/>
    <w:rsid w:val="00F9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842FD"/>
  <w15:chartTrackingRefBased/>
  <w15:docId w15:val="{31E7717F-E17C-4B6E-9354-5401F814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5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5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1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4" ma:contentTypeDescription="Create a new document." ma:contentTypeScope="" ma:versionID="a37e58d2d25e8e23b6feabbcc7723a66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1880c5bf31591a0e24c79a7694aec77c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C4EB85-E152-4B5A-89E7-E3DC01D9F35A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8f40de2e-b60c-46ce-baa6-f8952e7f9264"/>
    <ds:schemaRef ds:uri="http://purl.org/dc/elements/1.1/"/>
    <ds:schemaRef ds:uri="http://schemas.microsoft.com/office/infopath/2007/PartnerControls"/>
    <ds:schemaRef ds:uri="http://schemas.microsoft.com/office/2006/metadata/properties"/>
    <ds:schemaRef ds:uri="43656a25-ba27-4f35-9b0c-44c5921ca94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5560E18-0552-431D-B289-008AE5E56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F36197-EB97-47ED-97FE-EA8E304D9D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Sophie Hogan</cp:lastModifiedBy>
  <cp:revision>3</cp:revision>
  <cp:lastPrinted>2022-09-21T07:38:00Z</cp:lastPrinted>
  <dcterms:created xsi:type="dcterms:W3CDTF">2022-09-22T08:01:00Z</dcterms:created>
  <dcterms:modified xsi:type="dcterms:W3CDTF">2025-02-25T16:56:00Z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51a7257b4c497b4a5e191bedd17e1686a5cb89139f18f3a5e6005a66bb4e3a8b</vt:lpwstr>
  </property>
  <property fmtid="{D5CDD505-2E9C-101B-9397-08002B2CF9AE}" pid="3" name="ContentTypeId">
    <vt:lpwstr>0x0101004B54AA147A2E994698F3B00DEC0859A1</vt:lpwstr>
  </property>
</Properties>
</file>