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D2AFF" w:rsidRDefault="000D2AFF" w:rsidP="000D2AFF">
      <w:pPr>
        <w:spacing w:after="0"/>
        <w:jc w:val="center"/>
        <w:rPr>
          <w:rFonts w:cstheme="minorHAnsi"/>
          <w:b/>
          <w:sz w:val="28"/>
          <w:szCs w:val="28"/>
          <w:u w:val="single"/>
        </w:rPr>
      </w:pPr>
      <w:bookmarkStart w:id="0" w:name="_GoBack"/>
      <w:bookmarkEnd w:id="0"/>
      <w:r w:rsidRPr="00307BAE">
        <w:rPr>
          <w:rFonts w:cstheme="minorHAnsi"/>
          <w:b/>
          <w:sz w:val="28"/>
          <w:szCs w:val="28"/>
          <w:u w:val="single"/>
        </w:rPr>
        <w:t>Stanley St P</w:t>
      </w:r>
      <w:r>
        <w:rPr>
          <w:rFonts w:cstheme="minorHAnsi"/>
          <w:b/>
          <w:sz w:val="28"/>
          <w:szCs w:val="28"/>
          <w:u w:val="single"/>
        </w:rPr>
        <w:t>eter’s CE Primary School Working scientifically</w:t>
      </w:r>
      <w:r w:rsidRPr="00307BAE">
        <w:rPr>
          <w:rFonts w:cstheme="minorHAnsi"/>
          <w:b/>
          <w:sz w:val="28"/>
          <w:szCs w:val="28"/>
          <w:u w:val="single"/>
        </w:rPr>
        <w:t xml:space="preserve"> progression</w:t>
      </w:r>
    </w:p>
    <w:p w:rsidR="000D2AFF" w:rsidRDefault="000D2AFF" w:rsidP="000D2AFF">
      <w:pPr>
        <w:spacing w:after="0"/>
        <w:jc w:val="center"/>
        <w:rPr>
          <w:rFonts w:cstheme="minorHAnsi"/>
          <w:b/>
          <w:sz w:val="28"/>
          <w:szCs w:val="28"/>
          <w:u w:val="single"/>
        </w:rPr>
      </w:pPr>
    </w:p>
    <w:p w:rsidR="001A3428" w:rsidRDefault="001A3428" w:rsidP="000D2AFF">
      <w:pPr>
        <w:spacing w:after="0"/>
        <w:jc w:val="center"/>
        <w:rPr>
          <w:rFonts w:cstheme="minorHAnsi"/>
          <w:b/>
          <w:sz w:val="28"/>
          <w:szCs w:val="28"/>
          <w:u w:val="single"/>
        </w:rPr>
      </w:pPr>
    </w:p>
    <w:p w:rsidR="001A3428" w:rsidRDefault="001A3428" w:rsidP="000D2AFF">
      <w:pPr>
        <w:spacing w:after="0"/>
        <w:jc w:val="center"/>
        <w:rPr>
          <w:rFonts w:cstheme="minorHAnsi"/>
          <w:b/>
          <w:sz w:val="28"/>
          <w:szCs w:val="28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01"/>
        <w:gridCol w:w="12747"/>
      </w:tblGrid>
      <w:tr w:rsidR="000D2AFF" w:rsidTr="00C6197A">
        <w:tc>
          <w:tcPr>
            <w:tcW w:w="988" w:type="dxa"/>
            <w:shd w:val="clear" w:color="auto" w:fill="FFFF00"/>
          </w:tcPr>
          <w:p w:rsidR="000D2AFF" w:rsidRDefault="000D2AFF" w:rsidP="00C6197A"/>
        </w:tc>
        <w:tc>
          <w:tcPr>
            <w:tcW w:w="12960" w:type="dxa"/>
            <w:shd w:val="clear" w:color="auto" w:fill="FFFF00"/>
          </w:tcPr>
          <w:p w:rsidR="000D2AFF" w:rsidRPr="00307BAE" w:rsidRDefault="000D2AFF" w:rsidP="00C6197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Working scientifically</w:t>
            </w:r>
          </w:p>
        </w:tc>
      </w:tr>
      <w:tr w:rsidR="008338D5" w:rsidTr="00C6197A">
        <w:tc>
          <w:tcPr>
            <w:tcW w:w="988" w:type="dxa"/>
            <w:shd w:val="clear" w:color="auto" w:fill="FFFF00"/>
          </w:tcPr>
          <w:p w:rsidR="008338D5" w:rsidRDefault="008338D5" w:rsidP="000D2AFF">
            <w:pPr>
              <w:rPr>
                <w:rFonts w:cstheme="minorHAnsi"/>
                <w:sz w:val="24"/>
                <w:szCs w:val="24"/>
                <w:highlight w:val="yellow"/>
              </w:rPr>
            </w:pPr>
            <w:r>
              <w:rPr>
                <w:rFonts w:cstheme="minorHAnsi"/>
                <w:sz w:val="24"/>
                <w:szCs w:val="24"/>
                <w:highlight w:val="yellow"/>
              </w:rPr>
              <w:t>Nursery</w:t>
            </w:r>
          </w:p>
        </w:tc>
        <w:tc>
          <w:tcPr>
            <w:tcW w:w="12960" w:type="dxa"/>
          </w:tcPr>
          <w:p w:rsidR="008338D5" w:rsidRPr="009E6D0A" w:rsidRDefault="008338D5" w:rsidP="000D2AFF">
            <w:pPr>
              <w:pStyle w:val="Default"/>
              <w:numPr>
                <w:ilvl w:val="0"/>
                <w:numId w:val="6"/>
              </w:numPr>
              <w:rPr>
                <w:rFonts w:asciiTheme="minorHAnsi" w:hAnsiTheme="minorHAnsi" w:cstheme="minorHAnsi"/>
              </w:rPr>
            </w:pPr>
            <w:r w:rsidRPr="009E6D0A">
              <w:rPr>
                <w:rFonts w:asciiTheme="minorHAnsi" w:hAnsiTheme="minorHAnsi" w:cstheme="minorHAnsi"/>
                <w:bCs/>
                <w:color w:val="303030"/>
                <w:szCs w:val="17"/>
                <w:shd w:val="clear" w:color="auto" w:fill="E6E6E6"/>
              </w:rPr>
              <w:t>Begin to offer simple explanations for why things happen.</w:t>
            </w:r>
          </w:p>
          <w:p w:rsidR="004D1D1F" w:rsidRPr="009E6D0A" w:rsidRDefault="004D1D1F" w:rsidP="000D2AFF">
            <w:pPr>
              <w:pStyle w:val="Default"/>
              <w:numPr>
                <w:ilvl w:val="0"/>
                <w:numId w:val="6"/>
              </w:numPr>
              <w:rPr>
                <w:rFonts w:asciiTheme="minorHAnsi" w:hAnsiTheme="minorHAnsi" w:cstheme="minorHAnsi"/>
              </w:rPr>
            </w:pPr>
            <w:r w:rsidRPr="009E6D0A">
              <w:rPr>
                <w:rFonts w:asciiTheme="minorHAnsi" w:hAnsiTheme="minorHAnsi" w:cstheme="minorHAnsi"/>
                <w:color w:val="303030"/>
                <w:szCs w:val="21"/>
                <w:shd w:val="clear" w:color="auto" w:fill="FFFFFF"/>
              </w:rPr>
              <w:t> </w:t>
            </w:r>
            <w:r w:rsidRPr="009E6D0A">
              <w:rPr>
                <w:rFonts w:asciiTheme="minorHAnsi" w:hAnsiTheme="minorHAnsi" w:cstheme="minorHAnsi"/>
                <w:color w:val="303030"/>
                <w:szCs w:val="17"/>
                <w:shd w:val="clear" w:color="auto" w:fill="FFFFFF"/>
              </w:rPr>
              <w:t>Question words include why, what, when and how. Ask or answer a simple scientific question.</w:t>
            </w:r>
          </w:p>
          <w:p w:rsidR="009E6D0A" w:rsidRPr="006B0743" w:rsidRDefault="009E6D0A" w:rsidP="000D2AFF">
            <w:pPr>
              <w:pStyle w:val="Default"/>
              <w:numPr>
                <w:ilvl w:val="0"/>
                <w:numId w:val="6"/>
              </w:numPr>
              <w:rPr>
                <w:rFonts w:asciiTheme="minorHAnsi" w:hAnsiTheme="minorHAnsi" w:cstheme="minorHAnsi"/>
              </w:rPr>
            </w:pPr>
            <w:r w:rsidRPr="009E6D0A">
              <w:rPr>
                <w:rFonts w:asciiTheme="minorHAnsi" w:hAnsiTheme="minorHAnsi" w:cstheme="minorHAnsi"/>
                <w:bCs/>
                <w:color w:val="303030"/>
                <w:szCs w:val="17"/>
                <w:shd w:val="clear" w:color="auto" w:fill="FFFFFF"/>
              </w:rPr>
              <w:t>Find different ways to do things when playing and exploring and use all their senses in hands on exploration of natural materials.</w:t>
            </w:r>
          </w:p>
          <w:p w:rsidR="006B0743" w:rsidRPr="006B0743" w:rsidRDefault="006B0743" w:rsidP="000D2AFF">
            <w:pPr>
              <w:pStyle w:val="Default"/>
              <w:numPr>
                <w:ilvl w:val="0"/>
                <w:numId w:val="6"/>
              </w:numPr>
              <w:rPr>
                <w:rFonts w:asciiTheme="minorHAnsi" w:hAnsiTheme="minorHAnsi" w:cstheme="minorHAnsi"/>
              </w:rPr>
            </w:pPr>
            <w:r w:rsidRPr="006B0743">
              <w:rPr>
                <w:rFonts w:asciiTheme="minorHAnsi" w:hAnsiTheme="minorHAnsi" w:cstheme="minorHAnsi"/>
                <w:bCs/>
                <w:color w:val="303030"/>
                <w:szCs w:val="17"/>
                <w:shd w:val="clear" w:color="auto" w:fill="E6E6E6"/>
              </w:rPr>
              <w:t>Talk about some of the things that they have observed using simple scientific vocabulary.</w:t>
            </w:r>
          </w:p>
        </w:tc>
      </w:tr>
      <w:tr w:rsidR="008338D5" w:rsidTr="00C6197A">
        <w:tc>
          <w:tcPr>
            <w:tcW w:w="988" w:type="dxa"/>
            <w:shd w:val="clear" w:color="auto" w:fill="FFFF00"/>
          </w:tcPr>
          <w:p w:rsidR="008338D5" w:rsidRPr="00307BAE" w:rsidRDefault="008338D5" w:rsidP="000D2AFF">
            <w:pPr>
              <w:rPr>
                <w:rFonts w:cstheme="minorHAnsi"/>
                <w:sz w:val="24"/>
                <w:szCs w:val="24"/>
                <w:highlight w:val="yellow"/>
              </w:rPr>
            </w:pPr>
            <w:r>
              <w:rPr>
                <w:rFonts w:cstheme="minorHAnsi"/>
                <w:sz w:val="24"/>
                <w:szCs w:val="24"/>
                <w:highlight w:val="yellow"/>
              </w:rPr>
              <w:t xml:space="preserve">Reception </w:t>
            </w:r>
          </w:p>
        </w:tc>
        <w:tc>
          <w:tcPr>
            <w:tcW w:w="12960" w:type="dxa"/>
          </w:tcPr>
          <w:p w:rsidR="008338D5" w:rsidRPr="009E6D0A" w:rsidRDefault="008338D5" w:rsidP="000D2AFF">
            <w:pPr>
              <w:pStyle w:val="Default"/>
              <w:numPr>
                <w:ilvl w:val="0"/>
                <w:numId w:val="6"/>
              </w:numPr>
              <w:rPr>
                <w:rFonts w:asciiTheme="minorHAnsi" w:hAnsiTheme="minorHAnsi" w:cstheme="minorHAnsi"/>
              </w:rPr>
            </w:pPr>
            <w:r w:rsidRPr="009E6D0A">
              <w:rPr>
                <w:rFonts w:asciiTheme="minorHAnsi" w:hAnsiTheme="minorHAnsi" w:cstheme="minorHAnsi"/>
                <w:bCs/>
                <w:color w:val="303030"/>
                <w:shd w:val="clear" w:color="auto" w:fill="FFFFFF"/>
              </w:rPr>
              <w:t>Represent scientific observations by mark making, drawing or creating simple charts and tables. Offer explanations for why things happen, making use of vocabulary, such as, because, then and next.</w:t>
            </w:r>
          </w:p>
          <w:p w:rsidR="008338D5" w:rsidRPr="009E6D0A" w:rsidRDefault="008338D5" w:rsidP="000D2AFF">
            <w:pPr>
              <w:pStyle w:val="Default"/>
              <w:numPr>
                <w:ilvl w:val="0"/>
                <w:numId w:val="6"/>
              </w:numPr>
              <w:rPr>
                <w:rFonts w:asciiTheme="minorHAnsi" w:hAnsiTheme="minorHAnsi" w:cstheme="minorHAnsi"/>
              </w:rPr>
            </w:pPr>
            <w:r w:rsidRPr="009E6D0A">
              <w:rPr>
                <w:rFonts w:asciiTheme="minorHAnsi" w:hAnsiTheme="minorHAnsi" w:cstheme="minorHAnsi"/>
                <w:color w:val="303030"/>
                <w:shd w:val="clear" w:color="auto" w:fill="FFFFFF"/>
              </w:rPr>
              <w:t>Data can be recorded in tables and pictograms. Record data in simple tables and pictograms.</w:t>
            </w:r>
          </w:p>
          <w:p w:rsidR="004D1D1F" w:rsidRPr="009E6D0A" w:rsidRDefault="004D1D1F" w:rsidP="000D2AFF">
            <w:pPr>
              <w:pStyle w:val="Default"/>
              <w:numPr>
                <w:ilvl w:val="0"/>
                <w:numId w:val="6"/>
              </w:numPr>
              <w:rPr>
                <w:rFonts w:asciiTheme="minorHAnsi" w:hAnsiTheme="minorHAnsi" w:cstheme="minorHAnsi"/>
              </w:rPr>
            </w:pPr>
            <w:r w:rsidRPr="009E6D0A">
              <w:rPr>
                <w:rFonts w:asciiTheme="minorHAnsi" w:hAnsiTheme="minorHAnsi" w:cstheme="minorHAnsi"/>
                <w:bCs/>
                <w:color w:val="303030"/>
                <w:shd w:val="clear" w:color="auto" w:fill="FFFFFF"/>
              </w:rPr>
              <w:t>Question words include who, why, what, when, where and how. Ask a relevant scientific question to find out more, explain how things work and why they might happen.</w:t>
            </w:r>
          </w:p>
          <w:p w:rsidR="005E0788" w:rsidRPr="009E6D0A" w:rsidRDefault="005E0788" w:rsidP="000D2AFF">
            <w:pPr>
              <w:pStyle w:val="Default"/>
              <w:numPr>
                <w:ilvl w:val="0"/>
                <w:numId w:val="6"/>
              </w:numPr>
              <w:rPr>
                <w:rFonts w:asciiTheme="minorHAnsi" w:hAnsiTheme="minorHAnsi" w:cstheme="minorHAnsi"/>
              </w:rPr>
            </w:pPr>
            <w:r w:rsidRPr="009E6D0A">
              <w:rPr>
                <w:rFonts w:asciiTheme="minorHAnsi" w:hAnsiTheme="minorHAnsi" w:cstheme="minorHAnsi"/>
                <w:bCs/>
                <w:color w:val="303030"/>
                <w:shd w:val="clear" w:color="auto" w:fill="E6E6E6"/>
              </w:rPr>
              <w:t>Simple equipment can be used to measure distance, height, weight and time. With support, use simple equipment, such as timers, rulers and containers, to measure length, height, capacity and time.</w:t>
            </w:r>
          </w:p>
          <w:p w:rsidR="009E6D0A" w:rsidRPr="009E6D0A" w:rsidRDefault="009E6D0A" w:rsidP="000D2AFF">
            <w:pPr>
              <w:pStyle w:val="Default"/>
              <w:numPr>
                <w:ilvl w:val="0"/>
                <w:numId w:val="6"/>
              </w:numPr>
              <w:rPr>
                <w:rFonts w:asciiTheme="minorHAnsi" w:hAnsiTheme="minorHAnsi" w:cstheme="minorHAnsi"/>
              </w:rPr>
            </w:pPr>
            <w:r w:rsidRPr="009E6D0A">
              <w:rPr>
                <w:rFonts w:asciiTheme="minorHAnsi" w:hAnsiTheme="minorHAnsi" w:cstheme="minorHAnsi"/>
                <w:bCs/>
                <w:color w:val="303030"/>
                <w:shd w:val="clear" w:color="auto" w:fill="E6E6E6"/>
              </w:rPr>
              <w:t>When we try things out to see if they work, it is called a test. Observe how activities are going and adapt their ideas if necessary.</w:t>
            </w:r>
          </w:p>
        </w:tc>
      </w:tr>
      <w:tr w:rsidR="000D2AFF" w:rsidTr="00C6197A">
        <w:tc>
          <w:tcPr>
            <w:tcW w:w="988" w:type="dxa"/>
            <w:shd w:val="clear" w:color="auto" w:fill="FFFF00"/>
          </w:tcPr>
          <w:p w:rsidR="000D2AFF" w:rsidRPr="00307BAE" w:rsidRDefault="000D2AFF" w:rsidP="000D2AFF">
            <w:pPr>
              <w:rPr>
                <w:rFonts w:cstheme="minorHAnsi"/>
                <w:sz w:val="24"/>
                <w:szCs w:val="24"/>
                <w:highlight w:val="yellow"/>
              </w:rPr>
            </w:pPr>
            <w:r w:rsidRPr="00307BAE">
              <w:rPr>
                <w:rFonts w:cstheme="minorHAnsi"/>
                <w:sz w:val="24"/>
                <w:szCs w:val="24"/>
                <w:highlight w:val="yellow"/>
              </w:rPr>
              <w:t>Year 1</w:t>
            </w:r>
          </w:p>
        </w:tc>
        <w:tc>
          <w:tcPr>
            <w:tcW w:w="12960" w:type="dxa"/>
          </w:tcPr>
          <w:p w:rsidR="000D2AFF" w:rsidRPr="000D2AFF" w:rsidRDefault="000D2AFF" w:rsidP="000D2AFF">
            <w:pPr>
              <w:pStyle w:val="Default"/>
              <w:numPr>
                <w:ilvl w:val="0"/>
                <w:numId w:val="6"/>
              </w:numPr>
              <w:rPr>
                <w:rFonts w:asciiTheme="minorHAnsi" w:hAnsiTheme="minorHAnsi" w:cstheme="minorHAnsi"/>
              </w:rPr>
            </w:pPr>
            <w:r w:rsidRPr="000D2AFF">
              <w:rPr>
                <w:rFonts w:asciiTheme="minorHAnsi" w:hAnsiTheme="minorHAnsi" w:cstheme="minorHAnsi"/>
              </w:rPr>
              <w:t xml:space="preserve">Ask simple questions when prompted </w:t>
            </w:r>
          </w:p>
          <w:p w:rsidR="000D2AFF" w:rsidRPr="000D2AFF" w:rsidRDefault="000D2AFF" w:rsidP="000D2AFF">
            <w:pPr>
              <w:pStyle w:val="Default"/>
              <w:numPr>
                <w:ilvl w:val="0"/>
                <w:numId w:val="6"/>
              </w:numPr>
              <w:rPr>
                <w:rFonts w:asciiTheme="minorHAnsi" w:hAnsiTheme="minorHAnsi" w:cstheme="minorHAnsi"/>
              </w:rPr>
            </w:pPr>
            <w:r w:rsidRPr="000D2AFF">
              <w:rPr>
                <w:rFonts w:asciiTheme="minorHAnsi" w:hAnsiTheme="minorHAnsi" w:cstheme="minorHAnsi"/>
              </w:rPr>
              <w:t>Suggest ways of answering a question</w:t>
            </w:r>
          </w:p>
          <w:p w:rsidR="000D2AFF" w:rsidRPr="000D2AFF" w:rsidRDefault="000D2AFF" w:rsidP="000D2AFF">
            <w:pPr>
              <w:pStyle w:val="Default"/>
              <w:numPr>
                <w:ilvl w:val="0"/>
                <w:numId w:val="6"/>
              </w:numPr>
              <w:rPr>
                <w:rFonts w:asciiTheme="minorHAnsi" w:hAnsiTheme="minorHAnsi" w:cstheme="minorHAnsi"/>
              </w:rPr>
            </w:pPr>
            <w:r w:rsidRPr="000D2AFF">
              <w:rPr>
                <w:rFonts w:asciiTheme="minorHAnsi" w:hAnsiTheme="minorHAnsi" w:cstheme="minorHAnsi"/>
              </w:rPr>
              <w:t>Make relevant observations</w:t>
            </w:r>
          </w:p>
          <w:p w:rsidR="000D2AFF" w:rsidRPr="000D2AFF" w:rsidRDefault="000D2AFF" w:rsidP="000D2AFF">
            <w:pPr>
              <w:pStyle w:val="Default"/>
              <w:numPr>
                <w:ilvl w:val="0"/>
                <w:numId w:val="6"/>
              </w:numPr>
              <w:rPr>
                <w:rFonts w:asciiTheme="minorHAnsi" w:hAnsiTheme="minorHAnsi" w:cstheme="minorHAnsi"/>
              </w:rPr>
            </w:pPr>
            <w:r w:rsidRPr="000D2AFF">
              <w:rPr>
                <w:rFonts w:asciiTheme="minorHAnsi" w:hAnsiTheme="minorHAnsi" w:cstheme="minorHAnsi"/>
              </w:rPr>
              <w:t>Conduct simple tests, with support</w:t>
            </w:r>
          </w:p>
          <w:p w:rsidR="000D2AFF" w:rsidRPr="000D2AFF" w:rsidRDefault="000D2AFF" w:rsidP="000D2AFF">
            <w:pPr>
              <w:pStyle w:val="Default"/>
              <w:numPr>
                <w:ilvl w:val="0"/>
                <w:numId w:val="6"/>
              </w:numPr>
              <w:rPr>
                <w:rFonts w:asciiTheme="minorHAnsi" w:hAnsiTheme="minorHAnsi" w:cstheme="minorHAnsi"/>
              </w:rPr>
            </w:pPr>
            <w:r w:rsidRPr="000D2AFF">
              <w:rPr>
                <w:rFonts w:asciiTheme="minorHAnsi" w:hAnsiTheme="minorHAnsi" w:cstheme="minorHAnsi"/>
              </w:rPr>
              <w:t>With prompting, suggest how findings could be recorded</w:t>
            </w:r>
          </w:p>
          <w:p w:rsidR="000D2AFF" w:rsidRPr="000D2AFF" w:rsidRDefault="000D2AFF" w:rsidP="000D2AFF">
            <w:pPr>
              <w:pStyle w:val="Default"/>
              <w:numPr>
                <w:ilvl w:val="0"/>
                <w:numId w:val="6"/>
              </w:numPr>
              <w:rPr>
                <w:rFonts w:asciiTheme="minorHAnsi" w:hAnsiTheme="minorHAnsi" w:cstheme="minorHAnsi"/>
              </w:rPr>
            </w:pPr>
            <w:r w:rsidRPr="000D2AFF">
              <w:rPr>
                <w:rFonts w:asciiTheme="minorHAnsi" w:hAnsiTheme="minorHAnsi" w:cstheme="minorHAnsi"/>
              </w:rPr>
              <w:t>Recognise findings</w:t>
            </w:r>
          </w:p>
          <w:p w:rsidR="000D2AFF" w:rsidRPr="000D2AFF" w:rsidRDefault="000D2AFF" w:rsidP="000D2AFF">
            <w:pPr>
              <w:pStyle w:val="Default"/>
              <w:numPr>
                <w:ilvl w:val="0"/>
                <w:numId w:val="6"/>
              </w:numPr>
              <w:rPr>
                <w:rFonts w:asciiTheme="minorHAnsi" w:hAnsiTheme="minorHAnsi" w:cstheme="minorHAnsi"/>
              </w:rPr>
            </w:pPr>
            <w:r w:rsidRPr="000D2AFF">
              <w:rPr>
                <w:rFonts w:asciiTheme="minorHAnsi" w:hAnsiTheme="minorHAnsi" w:cstheme="minorHAnsi"/>
              </w:rPr>
              <w:t>Gather and record data</w:t>
            </w:r>
          </w:p>
          <w:p w:rsidR="000D2AFF" w:rsidRPr="000D2AFF" w:rsidRDefault="000D2AFF" w:rsidP="000D2AFF">
            <w:pPr>
              <w:pStyle w:val="Default"/>
              <w:numPr>
                <w:ilvl w:val="0"/>
                <w:numId w:val="6"/>
              </w:numPr>
              <w:rPr>
                <w:rFonts w:asciiTheme="minorHAnsi" w:hAnsiTheme="minorHAnsi" w:cstheme="minorHAnsi"/>
                <w:color w:val="auto"/>
              </w:rPr>
            </w:pPr>
            <w:r w:rsidRPr="000D2AFF">
              <w:rPr>
                <w:rFonts w:asciiTheme="minorHAnsi" w:hAnsiTheme="minorHAnsi" w:cstheme="minorHAnsi"/>
              </w:rPr>
              <w:t>Use observations to suggest answers to questions</w:t>
            </w:r>
          </w:p>
        </w:tc>
      </w:tr>
      <w:tr w:rsidR="000D2AFF" w:rsidTr="00C6197A">
        <w:tc>
          <w:tcPr>
            <w:tcW w:w="988" w:type="dxa"/>
            <w:shd w:val="clear" w:color="auto" w:fill="FFFF00"/>
          </w:tcPr>
          <w:p w:rsidR="000D2AFF" w:rsidRPr="00307BAE" w:rsidRDefault="000D2AFF" w:rsidP="000D2AFF">
            <w:pPr>
              <w:rPr>
                <w:rFonts w:cstheme="minorHAnsi"/>
                <w:sz w:val="24"/>
                <w:szCs w:val="24"/>
                <w:highlight w:val="yellow"/>
              </w:rPr>
            </w:pPr>
            <w:r w:rsidRPr="00307BAE">
              <w:rPr>
                <w:rFonts w:cstheme="minorHAnsi"/>
                <w:sz w:val="24"/>
                <w:szCs w:val="24"/>
                <w:highlight w:val="yellow"/>
              </w:rPr>
              <w:t>Year 2</w:t>
            </w:r>
          </w:p>
        </w:tc>
        <w:tc>
          <w:tcPr>
            <w:tcW w:w="12960" w:type="dxa"/>
          </w:tcPr>
          <w:p w:rsidR="000D2AFF" w:rsidRPr="000D2AFF" w:rsidRDefault="000D2AFF" w:rsidP="000D2AFF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4"/>
                <w:szCs w:val="24"/>
              </w:rPr>
            </w:pPr>
            <w:r w:rsidRPr="000D2AFF">
              <w:rPr>
                <w:rFonts w:cstheme="minorHAnsi"/>
                <w:sz w:val="24"/>
                <w:szCs w:val="24"/>
              </w:rPr>
              <w:t>Ask simple questions</w:t>
            </w:r>
          </w:p>
          <w:p w:rsidR="000D2AFF" w:rsidRPr="000D2AFF" w:rsidRDefault="000D2AFF" w:rsidP="000D2AFF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4"/>
                <w:szCs w:val="24"/>
              </w:rPr>
            </w:pPr>
            <w:r w:rsidRPr="000D2AFF">
              <w:rPr>
                <w:rFonts w:cstheme="minorHAnsi"/>
                <w:sz w:val="24"/>
                <w:szCs w:val="24"/>
              </w:rPr>
              <w:lastRenderedPageBreak/>
              <w:t>Recognise that questions can be answered in different ways</w:t>
            </w:r>
          </w:p>
          <w:p w:rsidR="000D2AFF" w:rsidRPr="000D2AFF" w:rsidRDefault="000D2AFF" w:rsidP="000D2AFF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4"/>
                <w:szCs w:val="24"/>
              </w:rPr>
            </w:pPr>
            <w:r w:rsidRPr="000D2AFF">
              <w:rPr>
                <w:rFonts w:cstheme="minorHAnsi"/>
                <w:sz w:val="24"/>
                <w:szCs w:val="24"/>
              </w:rPr>
              <w:t>Observe closely, using simple equipment</w:t>
            </w:r>
          </w:p>
          <w:p w:rsidR="000D2AFF" w:rsidRPr="000D2AFF" w:rsidRDefault="000D2AFF" w:rsidP="000D2AFF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4"/>
                <w:szCs w:val="24"/>
              </w:rPr>
            </w:pPr>
            <w:r w:rsidRPr="000D2AFF">
              <w:rPr>
                <w:rFonts w:cstheme="minorHAnsi"/>
                <w:sz w:val="24"/>
                <w:szCs w:val="24"/>
              </w:rPr>
              <w:t>Perform simple tests</w:t>
            </w:r>
          </w:p>
          <w:p w:rsidR="000D2AFF" w:rsidRPr="000D2AFF" w:rsidRDefault="000D2AFF" w:rsidP="000D2AFF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4"/>
                <w:szCs w:val="24"/>
              </w:rPr>
            </w:pPr>
            <w:r w:rsidRPr="000D2AFF">
              <w:rPr>
                <w:rFonts w:cstheme="minorHAnsi"/>
                <w:sz w:val="24"/>
                <w:szCs w:val="24"/>
              </w:rPr>
              <w:t>Record and communicate their findings in a range of ways and begin to use simple scientific language</w:t>
            </w:r>
          </w:p>
          <w:p w:rsidR="000D2AFF" w:rsidRPr="000D2AFF" w:rsidRDefault="000D2AFF" w:rsidP="000D2AFF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4"/>
                <w:szCs w:val="24"/>
              </w:rPr>
            </w:pPr>
            <w:r w:rsidRPr="000D2AFF">
              <w:rPr>
                <w:rFonts w:cstheme="minorHAnsi"/>
                <w:sz w:val="24"/>
                <w:szCs w:val="24"/>
              </w:rPr>
              <w:t>Identify and classify</w:t>
            </w:r>
          </w:p>
          <w:p w:rsidR="000D2AFF" w:rsidRPr="000D2AFF" w:rsidRDefault="000D2AFF" w:rsidP="000D2AFF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4"/>
                <w:szCs w:val="24"/>
              </w:rPr>
            </w:pPr>
            <w:r w:rsidRPr="000D2AFF">
              <w:rPr>
                <w:rFonts w:cstheme="minorHAnsi"/>
                <w:sz w:val="24"/>
                <w:szCs w:val="24"/>
              </w:rPr>
              <w:t>Gather and record data to help answer questions</w:t>
            </w:r>
          </w:p>
          <w:p w:rsidR="000D2AFF" w:rsidRPr="000D2AFF" w:rsidRDefault="000D2AFF" w:rsidP="000D2AFF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4"/>
                <w:szCs w:val="24"/>
              </w:rPr>
            </w:pPr>
            <w:r w:rsidRPr="000D2AFF">
              <w:rPr>
                <w:rFonts w:cstheme="minorHAnsi"/>
                <w:sz w:val="24"/>
                <w:szCs w:val="24"/>
              </w:rPr>
              <w:t>Use their observations and ideas to suggest answers to questions</w:t>
            </w:r>
          </w:p>
        </w:tc>
      </w:tr>
      <w:tr w:rsidR="000D2AFF" w:rsidTr="00C6197A">
        <w:tc>
          <w:tcPr>
            <w:tcW w:w="988" w:type="dxa"/>
            <w:shd w:val="clear" w:color="auto" w:fill="FFFF00"/>
          </w:tcPr>
          <w:p w:rsidR="000D2AFF" w:rsidRPr="00307BAE" w:rsidRDefault="000D2AFF" w:rsidP="000D2AFF">
            <w:pPr>
              <w:rPr>
                <w:rFonts w:cstheme="minorHAnsi"/>
                <w:sz w:val="24"/>
                <w:szCs w:val="24"/>
                <w:highlight w:val="yellow"/>
              </w:rPr>
            </w:pPr>
            <w:r w:rsidRPr="00307BAE">
              <w:rPr>
                <w:rFonts w:cstheme="minorHAnsi"/>
                <w:sz w:val="24"/>
                <w:szCs w:val="24"/>
                <w:highlight w:val="yellow"/>
              </w:rPr>
              <w:lastRenderedPageBreak/>
              <w:t>Year 3</w:t>
            </w:r>
          </w:p>
        </w:tc>
        <w:tc>
          <w:tcPr>
            <w:tcW w:w="12960" w:type="dxa"/>
          </w:tcPr>
          <w:p w:rsidR="000D2AFF" w:rsidRPr="000D2AFF" w:rsidRDefault="000D2AFF" w:rsidP="000D2AFF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sz w:val="24"/>
                <w:szCs w:val="24"/>
              </w:rPr>
            </w:pPr>
            <w:r w:rsidRPr="000D2AFF">
              <w:rPr>
                <w:rFonts w:cstheme="minorHAnsi"/>
                <w:sz w:val="24"/>
                <w:szCs w:val="24"/>
              </w:rPr>
              <w:t>Ask relevant questions when prompted</w:t>
            </w:r>
          </w:p>
          <w:p w:rsidR="000D2AFF" w:rsidRPr="000D2AFF" w:rsidRDefault="000D2AFF" w:rsidP="000D2AFF">
            <w:pPr>
              <w:pStyle w:val="Default"/>
              <w:numPr>
                <w:ilvl w:val="0"/>
                <w:numId w:val="8"/>
              </w:numPr>
              <w:rPr>
                <w:rFonts w:asciiTheme="minorHAnsi" w:hAnsiTheme="minorHAnsi" w:cstheme="minorHAnsi"/>
              </w:rPr>
            </w:pPr>
            <w:r w:rsidRPr="000D2AFF">
              <w:rPr>
                <w:rFonts w:asciiTheme="minorHAnsi" w:hAnsiTheme="minorHAnsi" w:cstheme="minorHAnsi"/>
              </w:rPr>
              <w:t xml:space="preserve">Set up simple and practical enquiries, comparative and fair tests </w:t>
            </w:r>
          </w:p>
          <w:p w:rsidR="000D2AFF" w:rsidRPr="000D2AFF" w:rsidRDefault="000D2AFF" w:rsidP="000D2AFF">
            <w:pPr>
              <w:pStyle w:val="Default"/>
              <w:numPr>
                <w:ilvl w:val="0"/>
                <w:numId w:val="8"/>
              </w:numPr>
              <w:rPr>
                <w:rFonts w:asciiTheme="minorHAnsi" w:hAnsiTheme="minorHAnsi" w:cstheme="minorHAnsi"/>
              </w:rPr>
            </w:pPr>
            <w:r w:rsidRPr="000D2AFF">
              <w:rPr>
                <w:rFonts w:asciiTheme="minorHAnsi" w:hAnsiTheme="minorHAnsi" w:cstheme="minorHAnsi"/>
              </w:rPr>
              <w:t xml:space="preserve">Set up comparative tests </w:t>
            </w:r>
          </w:p>
          <w:p w:rsidR="000D2AFF" w:rsidRPr="000D2AFF" w:rsidRDefault="000D2AFF" w:rsidP="000D2AFF">
            <w:pPr>
              <w:pStyle w:val="Default"/>
              <w:numPr>
                <w:ilvl w:val="0"/>
                <w:numId w:val="8"/>
              </w:numPr>
              <w:rPr>
                <w:rFonts w:asciiTheme="minorHAnsi" w:hAnsiTheme="minorHAnsi" w:cstheme="minorHAnsi"/>
              </w:rPr>
            </w:pPr>
            <w:r w:rsidRPr="000D2AFF">
              <w:rPr>
                <w:rFonts w:asciiTheme="minorHAnsi" w:hAnsiTheme="minorHAnsi" w:cstheme="minorHAnsi"/>
              </w:rPr>
              <w:t xml:space="preserve">Make systematic observations, using simple equipment </w:t>
            </w:r>
          </w:p>
          <w:p w:rsidR="000D2AFF" w:rsidRPr="000D2AFF" w:rsidRDefault="000D2AFF" w:rsidP="000D2AFF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sz w:val="24"/>
                <w:szCs w:val="24"/>
              </w:rPr>
            </w:pPr>
            <w:r w:rsidRPr="000D2AFF">
              <w:rPr>
                <w:rFonts w:cstheme="minorHAnsi"/>
                <w:sz w:val="24"/>
                <w:szCs w:val="24"/>
              </w:rPr>
              <w:t>Use standard units when taking measurements</w:t>
            </w:r>
          </w:p>
          <w:p w:rsidR="000D2AFF" w:rsidRPr="000D2AFF" w:rsidRDefault="000D2AFF" w:rsidP="000D2AFF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sz w:val="24"/>
                <w:szCs w:val="24"/>
              </w:rPr>
            </w:pPr>
            <w:r w:rsidRPr="000D2AFF">
              <w:rPr>
                <w:rFonts w:cstheme="minorHAnsi"/>
                <w:sz w:val="24"/>
                <w:szCs w:val="24"/>
              </w:rPr>
              <w:t>Record findings in various ways</w:t>
            </w:r>
          </w:p>
          <w:p w:rsidR="000D2AFF" w:rsidRPr="000D2AFF" w:rsidRDefault="000D2AFF" w:rsidP="000D2AFF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sz w:val="24"/>
                <w:szCs w:val="24"/>
              </w:rPr>
            </w:pPr>
            <w:r w:rsidRPr="000D2AFF">
              <w:rPr>
                <w:rFonts w:cstheme="minorHAnsi"/>
                <w:sz w:val="24"/>
                <w:szCs w:val="24"/>
              </w:rPr>
              <w:t>With prompting, suggest how findings may be tabulated</w:t>
            </w:r>
          </w:p>
          <w:p w:rsidR="000D2AFF" w:rsidRPr="000D2AFF" w:rsidRDefault="000D2AFF" w:rsidP="000D2AFF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sz w:val="24"/>
                <w:szCs w:val="24"/>
              </w:rPr>
            </w:pPr>
            <w:r w:rsidRPr="000D2AFF">
              <w:rPr>
                <w:rFonts w:cstheme="minorHAnsi"/>
                <w:sz w:val="24"/>
                <w:szCs w:val="24"/>
              </w:rPr>
              <w:t>With prompting, use various ways of recording, grouping and displaying evidence</w:t>
            </w:r>
          </w:p>
          <w:p w:rsidR="000D2AFF" w:rsidRPr="000D2AFF" w:rsidRDefault="000D2AFF" w:rsidP="000D2AFF">
            <w:pPr>
              <w:pStyle w:val="Default"/>
              <w:numPr>
                <w:ilvl w:val="0"/>
                <w:numId w:val="8"/>
              </w:numPr>
              <w:rPr>
                <w:rFonts w:asciiTheme="minorHAnsi" w:hAnsiTheme="minorHAnsi" w:cstheme="minorHAnsi"/>
              </w:rPr>
            </w:pPr>
            <w:r w:rsidRPr="000D2AFF">
              <w:rPr>
                <w:rFonts w:asciiTheme="minorHAnsi" w:hAnsiTheme="minorHAnsi" w:cstheme="minorHAnsi"/>
              </w:rPr>
              <w:t xml:space="preserve">With prompting, suggest conclusions from enquiries </w:t>
            </w:r>
          </w:p>
          <w:p w:rsidR="000D2AFF" w:rsidRPr="000D2AFF" w:rsidRDefault="000D2AFF" w:rsidP="000D2AFF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sz w:val="24"/>
                <w:szCs w:val="24"/>
              </w:rPr>
            </w:pPr>
            <w:r w:rsidRPr="000D2AFF">
              <w:rPr>
                <w:rFonts w:cstheme="minorHAnsi"/>
                <w:sz w:val="24"/>
                <w:szCs w:val="24"/>
              </w:rPr>
              <w:t>Suggest how findings could be reported</w:t>
            </w:r>
          </w:p>
          <w:p w:rsidR="000D2AFF" w:rsidRPr="000D2AFF" w:rsidRDefault="000D2AFF" w:rsidP="000D2AFF">
            <w:pPr>
              <w:pStyle w:val="Default"/>
              <w:numPr>
                <w:ilvl w:val="0"/>
                <w:numId w:val="8"/>
              </w:numPr>
              <w:rPr>
                <w:rFonts w:asciiTheme="minorHAnsi" w:hAnsiTheme="minorHAnsi" w:cstheme="minorHAnsi"/>
              </w:rPr>
            </w:pPr>
            <w:r w:rsidRPr="000D2AFF">
              <w:rPr>
                <w:rFonts w:asciiTheme="minorHAnsi" w:hAnsiTheme="minorHAnsi" w:cstheme="minorHAnsi"/>
              </w:rPr>
              <w:t xml:space="preserve">Gather and record data about similarities, differences and changes </w:t>
            </w:r>
          </w:p>
          <w:p w:rsidR="000D2AFF" w:rsidRPr="000D2AFF" w:rsidRDefault="000D2AFF" w:rsidP="000D2AFF">
            <w:pPr>
              <w:pStyle w:val="Default"/>
              <w:numPr>
                <w:ilvl w:val="0"/>
                <w:numId w:val="8"/>
              </w:numPr>
              <w:rPr>
                <w:rFonts w:asciiTheme="minorHAnsi" w:hAnsiTheme="minorHAnsi" w:cstheme="minorHAnsi"/>
              </w:rPr>
            </w:pPr>
            <w:r w:rsidRPr="000D2AFF">
              <w:rPr>
                <w:rFonts w:asciiTheme="minorHAnsi" w:hAnsiTheme="minorHAnsi" w:cstheme="minorHAnsi"/>
              </w:rPr>
              <w:t xml:space="preserve">With prompting, suggest conclusions that can be drawn from data </w:t>
            </w:r>
          </w:p>
          <w:p w:rsidR="000D2AFF" w:rsidRPr="000D2AFF" w:rsidRDefault="000D2AFF" w:rsidP="000D2AFF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sz w:val="24"/>
                <w:szCs w:val="24"/>
              </w:rPr>
            </w:pPr>
            <w:r w:rsidRPr="000D2AFF">
              <w:rPr>
                <w:rFonts w:cstheme="minorHAnsi"/>
                <w:sz w:val="24"/>
                <w:szCs w:val="24"/>
              </w:rPr>
              <w:t>Suggest possible improvements or further questions to investigate</w:t>
            </w:r>
          </w:p>
        </w:tc>
      </w:tr>
      <w:tr w:rsidR="000D2AFF" w:rsidTr="00C6197A">
        <w:tc>
          <w:tcPr>
            <w:tcW w:w="988" w:type="dxa"/>
            <w:shd w:val="clear" w:color="auto" w:fill="FFFF00"/>
          </w:tcPr>
          <w:p w:rsidR="000D2AFF" w:rsidRPr="00307BAE" w:rsidRDefault="000D2AFF" w:rsidP="000D2AFF">
            <w:pPr>
              <w:rPr>
                <w:rFonts w:cstheme="minorHAnsi"/>
                <w:sz w:val="24"/>
                <w:szCs w:val="24"/>
                <w:highlight w:val="yellow"/>
              </w:rPr>
            </w:pPr>
            <w:r w:rsidRPr="00307BAE">
              <w:rPr>
                <w:rFonts w:cstheme="minorHAnsi"/>
                <w:sz w:val="24"/>
                <w:szCs w:val="24"/>
                <w:highlight w:val="yellow"/>
              </w:rPr>
              <w:t>Year 4</w:t>
            </w:r>
          </w:p>
        </w:tc>
        <w:tc>
          <w:tcPr>
            <w:tcW w:w="12960" w:type="dxa"/>
          </w:tcPr>
          <w:p w:rsidR="000D2AFF" w:rsidRPr="000D2AFF" w:rsidRDefault="000D2AFF" w:rsidP="000D2AFF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</w:rPr>
            </w:pPr>
            <w:r w:rsidRPr="000D2AFF">
              <w:rPr>
                <w:rFonts w:asciiTheme="minorHAnsi" w:hAnsiTheme="minorHAnsi" w:cstheme="minorHAnsi"/>
              </w:rPr>
              <w:t>Ask relevant questions</w:t>
            </w:r>
          </w:p>
          <w:p w:rsidR="000D2AFF" w:rsidRPr="000D2AFF" w:rsidRDefault="000D2AFF" w:rsidP="000D2AFF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</w:rPr>
            </w:pPr>
            <w:r w:rsidRPr="000D2AFF">
              <w:rPr>
                <w:rFonts w:asciiTheme="minorHAnsi" w:hAnsiTheme="minorHAnsi" w:cstheme="minorHAnsi"/>
              </w:rPr>
              <w:t>Plan different types of scientific enquiries to answer questions</w:t>
            </w:r>
          </w:p>
          <w:p w:rsidR="000D2AFF" w:rsidRPr="000D2AFF" w:rsidRDefault="000D2AFF" w:rsidP="000D2AFF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</w:rPr>
            </w:pPr>
            <w:r w:rsidRPr="000D2AFF">
              <w:rPr>
                <w:rFonts w:asciiTheme="minorHAnsi" w:hAnsiTheme="minorHAnsi" w:cstheme="minorHAnsi"/>
              </w:rPr>
              <w:t>Set up simple and practical enquiries, comparative and fair tests</w:t>
            </w:r>
          </w:p>
          <w:p w:rsidR="000D2AFF" w:rsidRPr="000D2AFF" w:rsidRDefault="000D2AFF" w:rsidP="000D2AFF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</w:rPr>
            </w:pPr>
            <w:r w:rsidRPr="000D2AFF">
              <w:rPr>
                <w:rFonts w:asciiTheme="minorHAnsi" w:hAnsiTheme="minorHAnsi" w:cstheme="minorHAnsi"/>
              </w:rPr>
              <w:t>Make systematic and careful observations using a range of equipment, including thermometers and data loggers</w:t>
            </w:r>
          </w:p>
          <w:p w:rsidR="000D2AFF" w:rsidRPr="000D2AFF" w:rsidRDefault="000D2AFF" w:rsidP="000D2AFF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</w:rPr>
            </w:pPr>
            <w:r w:rsidRPr="000D2AFF">
              <w:rPr>
                <w:rFonts w:asciiTheme="minorHAnsi" w:hAnsiTheme="minorHAnsi" w:cstheme="minorHAnsi"/>
              </w:rPr>
              <w:t>Take accurate measurements using standard units, where appropriate</w:t>
            </w:r>
          </w:p>
          <w:p w:rsidR="000D2AFF" w:rsidRPr="000D2AFF" w:rsidRDefault="000D2AFF" w:rsidP="000D2AFF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</w:rPr>
            </w:pPr>
            <w:r w:rsidRPr="000D2AFF">
              <w:rPr>
                <w:rFonts w:asciiTheme="minorHAnsi" w:hAnsiTheme="minorHAnsi" w:cstheme="minorHAnsi"/>
              </w:rPr>
              <w:t>Record findings using simple scientific language, drawings and labelled diagrams</w:t>
            </w:r>
          </w:p>
          <w:p w:rsidR="000D2AFF" w:rsidRPr="000D2AFF" w:rsidRDefault="000D2AFF" w:rsidP="000D2AFF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</w:rPr>
            </w:pPr>
            <w:r w:rsidRPr="000D2AFF">
              <w:rPr>
                <w:rFonts w:asciiTheme="minorHAnsi" w:hAnsiTheme="minorHAnsi" w:cstheme="minorHAnsi"/>
              </w:rPr>
              <w:t>Record findings using keys, bar charts, and tables</w:t>
            </w:r>
          </w:p>
          <w:p w:rsidR="000D2AFF" w:rsidRPr="000D2AFF" w:rsidRDefault="000D2AFF" w:rsidP="000D2AFF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</w:rPr>
            </w:pPr>
            <w:r w:rsidRPr="000D2AFF">
              <w:rPr>
                <w:rFonts w:asciiTheme="minorHAnsi" w:hAnsiTheme="minorHAnsi" w:cstheme="minorHAnsi"/>
              </w:rPr>
              <w:t>Gather, record, classify and present data in a variety of ways to help to answer questions</w:t>
            </w:r>
          </w:p>
          <w:p w:rsidR="000D2AFF" w:rsidRPr="000D2AFF" w:rsidRDefault="000D2AFF" w:rsidP="000D2AFF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</w:rPr>
            </w:pPr>
            <w:r w:rsidRPr="000D2AFF">
              <w:rPr>
                <w:rFonts w:asciiTheme="minorHAnsi" w:hAnsiTheme="minorHAnsi" w:cstheme="minorHAnsi"/>
              </w:rPr>
              <w:t xml:space="preserve">Report on findings from enquiries, including oral and written explanations, of results and conclusions </w:t>
            </w:r>
          </w:p>
          <w:p w:rsidR="000D2AFF" w:rsidRPr="000D2AFF" w:rsidRDefault="000D2AFF" w:rsidP="000D2AFF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</w:rPr>
            </w:pPr>
            <w:r w:rsidRPr="000D2AFF">
              <w:rPr>
                <w:rFonts w:asciiTheme="minorHAnsi" w:hAnsiTheme="minorHAnsi" w:cstheme="minorHAnsi"/>
              </w:rPr>
              <w:lastRenderedPageBreak/>
              <w:t>Report on findings from enquiries using displays or presentations</w:t>
            </w:r>
          </w:p>
        </w:tc>
      </w:tr>
      <w:tr w:rsidR="000D2AFF" w:rsidTr="00C6197A">
        <w:tc>
          <w:tcPr>
            <w:tcW w:w="988" w:type="dxa"/>
            <w:shd w:val="clear" w:color="auto" w:fill="FFFF00"/>
          </w:tcPr>
          <w:p w:rsidR="000D2AFF" w:rsidRPr="00307BAE" w:rsidRDefault="000D2AFF" w:rsidP="000D2AFF">
            <w:pPr>
              <w:rPr>
                <w:rFonts w:cstheme="minorHAnsi"/>
                <w:sz w:val="24"/>
                <w:szCs w:val="24"/>
                <w:highlight w:val="yellow"/>
              </w:rPr>
            </w:pPr>
            <w:r>
              <w:rPr>
                <w:rFonts w:cstheme="minorHAnsi"/>
                <w:sz w:val="24"/>
                <w:szCs w:val="24"/>
                <w:highlight w:val="yellow"/>
              </w:rPr>
              <w:lastRenderedPageBreak/>
              <w:t>Year 5</w:t>
            </w:r>
          </w:p>
        </w:tc>
        <w:tc>
          <w:tcPr>
            <w:tcW w:w="12960" w:type="dxa"/>
          </w:tcPr>
          <w:p w:rsidR="000D2AFF" w:rsidRPr="000D2AFF" w:rsidRDefault="000D2AFF" w:rsidP="000D2AFF">
            <w:pPr>
              <w:pStyle w:val="Default"/>
              <w:numPr>
                <w:ilvl w:val="0"/>
                <w:numId w:val="10"/>
              </w:numPr>
              <w:rPr>
                <w:rFonts w:asciiTheme="minorHAnsi" w:hAnsiTheme="minorHAnsi" w:cstheme="minorHAnsi"/>
              </w:rPr>
            </w:pPr>
            <w:r w:rsidRPr="000D2AFF">
              <w:rPr>
                <w:rFonts w:asciiTheme="minorHAnsi" w:hAnsiTheme="minorHAnsi" w:cstheme="minorHAnsi"/>
              </w:rPr>
              <w:t>With prompting, plan different types of scientific enquiries to answer questions</w:t>
            </w:r>
          </w:p>
          <w:p w:rsidR="000D2AFF" w:rsidRPr="000D2AFF" w:rsidRDefault="000D2AFF" w:rsidP="000D2AFF">
            <w:pPr>
              <w:pStyle w:val="Default"/>
              <w:numPr>
                <w:ilvl w:val="0"/>
                <w:numId w:val="10"/>
              </w:numPr>
              <w:rPr>
                <w:rFonts w:asciiTheme="minorHAnsi" w:hAnsiTheme="minorHAnsi" w:cstheme="minorHAnsi"/>
              </w:rPr>
            </w:pPr>
            <w:r w:rsidRPr="000D2AFF">
              <w:rPr>
                <w:rFonts w:asciiTheme="minorHAnsi" w:hAnsiTheme="minorHAnsi" w:cstheme="minorHAnsi"/>
              </w:rPr>
              <w:t xml:space="preserve">With prompting, recognise and control variables where necessary </w:t>
            </w:r>
          </w:p>
          <w:p w:rsidR="000D2AFF" w:rsidRPr="000D2AFF" w:rsidRDefault="000D2AFF" w:rsidP="000D2AFF">
            <w:pPr>
              <w:pStyle w:val="Default"/>
              <w:numPr>
                <w:ilvl w:val="0"/>
                <w:numId w:val="10"/>
              </w:numPr>
              <w:rPr>
                <w:rFonts w:asciiTheme="minorHAnsi" w:hAnsiTheme="minorHAnsi" w:cstheme="minorHAnsi"/>
              </w:rPr>
            </w:pPr>
            <w:r w:rsidRPr="000D2AFF">
              <w:rPr>
                <w:rFonts w:asciiTheme="minorHAnsi" w:hAnsiTheme="minorHAnsi" w:cstheme="minorHAnsi"/>
              </w:rPr>
              <w:t xml:space="preserve">Select, with prompting, and use appropriate equipment to take readings </w:t>
            </w:r>
          </w:p>
          <w:p w:rsidR="000D2AFF" w:rsidRPr="000D2AFF" w:rsidRDefault="000D2AFF" w:rsidP="000D2AFF">
            <w:pPr>
              <w:pStyle w:val="Default"/>
              <w:numPr>
                <w:ilvl w:val="0"/>
                <w:numId w:val="10"/>
              </w:numPr>
              <w:rPr>
                <w:rFonts w:asciiTheme="minorHAnsi" w:hAnsiTheme="minorHAnsi" w:cstheme="minorHAnsi"/>
              </w:rPr>
            </w:pPr>
            <w:r w:rsidRPr="000D2AFF">
              <w:rPr>
                <w:rFonts w:asciiTheme="minorHAnsi" w:hAnsiTheme="minorHAnsi" w:cstheme="minorHAnsi"/>
              </w:rPr>
              <w:t xml:space="preserve">Take precise measurements using standard units </w:t>
            </w:r>
          </w:p>
          <w:p w:rsidR="000D2AFF" w:rsidRPr="000D2AFF" w:rsidRDefault="000D2AFF" w:rsidP="000D2AFF">
            <w:pPr>
              <w:pStyle w:val="Default"/>
              <w:numPr>
                <w:ilvl w:val="0"/>
                <w:numId w:val="10"/>
              </w:numPr>
              <w:rPr>
                <w:rFonts w:asciiTheme="minorHAnsi" w:hAnsiTheme="minorHAnsi" w:cstheme="minorHAnsi"/>
              </w:rPr>
            </w:pPr>
            <w:r w:rsidRPr="000D2AFF">
              <w:rPr>
                <w:rFonts w:asciiTheme="minorHAnsi" w:hAnsiTheme="minorHAnsi" w:cstheme="minorHAnsi"/>
              </w:rPr>
              <w:t>Take and process repeat readings</w:t>
            </w:r>
          </w:p>
          <w:p w:rsidR="000D2AFF" w:rsidRPr="000D2AFF" w:rsidRDefault="000D2AFF" w:rsidP="000D2AFF">
            <w:pPr>
              <w:pStyle w:val="Default"/>
              <w:numPr>
                <w:ilvl w:val="0"/>
                <w:numId w:val="10"/>
              </w:numPr>
              <w:rPr>
                <w:rFonts w:asciiTheme="minorHAnsi" w:hAnsiTheme="minorHAnsi" w:cstheme="minorHAnsi"/>
              </w:rPr>
            </w:pPr>
            <w:r w:rsidRPr="000D2AFF">
              <w:rPr>
                <w:rFonts w:asciiTheme="minorHAnsi" w:hAnsiTheme="minorHAnsi" w:cstheme="minorHAnsi"/>
              </w:rPr>
              <w:t>Record data and results</w:t>
            </w:r>
          </w:p>
          <w:p w:rsidR="000D2AFF" w:rsidRPr="000D2AFF" w:rsidRDefault="000D2AFF" w:rsidP="000D2AFF">
            <w:pPr>
              <w:pStyle w:val="Default"/>
              <w:numPr>
                <w:ilvl w:val="0"/>
                <w:numId w:val="10"/>
              </w:numPr>
              <w:rPr>
                <w:rFonts w:asciiTheme="minorHAnsi" w:hAnsiTheme="minorHAnsi" w:cstheme="minorHAnsi"/>
              </w:rPr>
            </w:pPr>
            <w:r w:rsidRPr="000D2AFF">
              <w:rPr>
                <w:rFonts w:asciiTheme="minorHAnsi" w:hAnsiTheme="minorHAnsi" w:cstheme="minorHAnsi"/>
              </w:rPr>
              <w:t xml:space="preserve">Record data using labelled diagrams, keys, tables and charts </w:t>
            </w:r>
          </w:p>
          <w:p w:rsidR="000D2AFF" w:rsidRPr="000D2AFF" w:rsidRDefault="000D2AFF" w:rsidP="000D2AFF">
            <w:pPr>
              <w:pStyle w:val="Default"/>
              <w:numPr>
                <w:ilvl w:val="0"/>
                <w:numId w:val="10"/>
              </w:numPr>
              <w:rPr>
                <w:rFonts w:asciiTheme="minorHAnsi" w:hAnsiTheme="minorHAnsi" w:cstheme="minorHAnsi"/>
              </w:rPr>
            </w:pPr>
            <w:r w:rsidRPr="000D2AFF">
              <w:rPr>
                <w:rFonts w:asciiTheme="minorHAnsi" w:hAnsiTheme="minorHAnsi" w:cstheme="minorHAnsi"/>
              </w:rPr>
              <w:t xml:space="preserve">Use line graphs to record data </w:t>
            </w:r>
          </w:p>
          <w:p w:rsidR="000D2AFF" w:rsidRPr="000D2AFF" w:rsidRDefault="000D2AFF" w:rsidP="000D2AFF">
            <w:pPr>
              <w:pStyle w:val="Default"/>
              <w:numPr>
                <w:ilvl w:val="0"/>
                <w:numId w:val="10"/>
              </w:numPr>
              <w:rPr>
                <w:rFonts w:asciiTheme="minorHAnsi" w:hAnsiTheme="minorHAnsi" w:cstheme="minorHAnsi"/>
              </w:rPr>
            </w:pPr>
            <w:r w:rsidRPr="000D2AFF">
              <w:rPr>
                <w:rFonts w:asciiTheme="minorHAnsi" w:hAnsiTheme="minorHAnsi" w:cstheme="minorHAnsi"/>
              </w:rPr>
              <w:t xml:space="preserve">Report and present findings from enquiries, including conclusions and, with prompting, suggest causal relationships </w:t>
            </w:r>
          </w:p>
          <w:p w:rsidR="000D2AFF" w:rsidRPr="000D2AFF" w:rsidRDefault="000D2AFF" w:rsidP="000D2AFF">
            <w:pPr>
              <w:pStyle w:val="Default"/>
              <w:numPr>
                <w:ilvl w:val="0"/>
                <w:numId w:val="10"/>
              </w:numPr>
              <w:rPr>
                <w:rFonts w:asciiTheme="minorHAnsi" w:hAnsiTheme="minorHAnsi" w:cstheme="minorHAnsi"/>
              </w:rPr>
            </w:pPr>
            <w:r w:rsidRPr="000D2AFF">
              <w:rPr>
                <w:rFonts w:asciiTheme="minorHAnsi" w:hAnsiTheme="minorHAnsi" w:cstheme="minorHAnsi"/>
              </w:rPr>
              <w:t xml:space="preserve">With support, present findings from enquiries orally and in writing </w:t>
            </w:r>
          </w:p>
          <w:p w:rsidR="000D2AFF" w:rsidRPr="000D2AFF" w:rsidRDefault="000D2AFF" w:rsidP="000D2AFF">
            <w:pPr>
              <w:pStyle w:val="Default"/>
              <w:numPr>
                <w:ilvl w:val="0"/>
                <w:numId w:val="10"/>
              </w:numPr>
              <w:rPr>
                <w:rFonts w:asciiTheme="minorHAnsi" w:hAnsiTheme="minorHAnsi" w:cstheme="minorHAnsi"/>
              </w:rPr>
            </w:pPr>
            <w:r w:rsidRPr="000D2AFF">
              <w:rPr>
                <w:rFonts w:asciiTheme="minorHAnsi" w:hAnsiTheme="minorHAnsi" w:cstheme="minorHAnsi"/>
              </w:rPr>
              <w:t xml:space="preserve">With prompting, identify that not all results may be trustworthy </w:t>
            </w:r>
          </w:p>
          <w:p w:rsidR="000D2AFF" w:rsidRPr="000D2AFF" w:rsidRDefault="000D2AFF" w:rsidP="000D2AFF">
            <w:pPr>
              <w:pStyle w:val="Default"/>
              <w:numPr>
                <w:ilvl w:val="0"/>
                <w:numId w:val="10"/>
              </w:numPr>
              <w:rPr>
                <w:rFonts w:asciiTheme="minorHAnsi" w:hAnsiTheme="minorHAnsi" w:cstheme="minorHAnsi"/>
              </w:rPr>
            </w:pPr>
            <w:r w:rsidRPr="000D2AFF">
              <w:rPr>
                <w:rFonts w:asciiTheme="minorHAnsi" w:hAnsiTheme="minorHAnsi" w:cstheme="minorHAnsi"/>
              </w:rPr>
              <w:t xml:space="preserve">Suggest how evidence can support conclusions </w:t>
            </w:r>
          </w:p>
          <w:p w:rsidR="000D2AFF" w:rsidRPr="000D2AFF" w:rsidRDefault="000D2AFF" w:rsidP="000D2AFF">
            <w:pPr>
              <w:pStyle w:val="Default"/>
              <w:numPr>
                <w:ilvl w:val="0"/>
                <w:numId w:val="10"/>
              </w:numPr>
              <w:rPr>
                <w:rFonts w:asciiTheme="minorHAnsi" w:hAnsiTheme="minorHAnsi" w:cstheme="minorHAnsi"/>
              </w:rPr>
            </w:pPr>
            <w:r w:rsidRPr="000D2AFF">
              <w:rPr>
                <w:rFonts w:asciiTheme="minorHAnsi" w:hAnsiTheme="minorHAnsi" w:cstheme="minorHAnsi"/>
              </w:rPr>
              <w:t xml:space="preserve">Suggest further comparative or fair tests </w:t>
            </w:r>
          </w:p>
        </w:tc>
      </w:tr>
      <w:tr w:rsidR="000D2AFF" w:rsidTr="00C6197A">
        <w:tc>
          <w:tcPr>
            <w:tcW w:w="988" w:type="dxa"/>
            <w:shd w:val="clear" w:color="auto" w:fill="FFFF00"/>
          </w:tcPr>
          <w:p w:rsidR="000D2AFF" w:rsidRPr="00307BAE" w:rsidRDefault="000D2AFF" w:rsidP="000D2AFF">
            <w:pPr>
              <w:rPr>
                <w:rFonts w:cstheme="minorHAnsi"/>
                <w:sz w:val="24"/>
                <w:szCs w:val="24"/>
                <w:highlight w:val="yellow"/>
              </w:rPr>
            </w:pPr>
            <w:r w:rsidRPr="00307BAE">
              <w:rPr>
                <w:rFonts w:cstheme="minorHAnsi"/>
                <w:sz w:val="24"/>
                <w:szCs w:val="24"/>
                <w:highlight w:val="yellow"/>
              </w:rPr>
              <w:t>Year 6</w:t>
            </w:r>
          </w:p>
        </w:tc>
        <w:tc>
          <w:tcPr>
            <w:tcW w:w="12960" w:type="dxa"/>
          </w:tcPr>
          <w:p w:rsidR="000D2AFF" w:rsidRPr="000D2AFF" w:rsidRDefault="000D2AFF" w:rsidP="000D2AFF">
            <w:pPr>
              <w:pStyle w:val="Default"/>
              <w:numPr>
                <w:ilvl w:val="0"/>
                <w:numId w:val="11"/>
              </w:numPr>
              <w:rPr>
                <w:rFonts w:asciiTheme="minorHAnsi" w:hAnsiTheme="minorHAnsi" w:cstheme="minorHAnsi"/>
                <w:color w:val="auto"/>
              </w:rPr>
            </w:pPr>
            <w:r w:rsidRPr="000D2AFF">
              <w:rPr>
                <w:rFonts w:asciiTheme="minorHAnsi" w:hAnsiTheme="minorHAnsi" w:cstheme="minorHAnsi"/>
              </w:rPr>
              <w:t xml:space="preserve">Plan different </w:t>
            </w:r>
            <w:r w:rsidRPr="000D2AFF">
              <w:rPr>
                <w:rFonts w:asciiTheme="minorHAnsi" w:hAnsiTheme="minorHAnsi" w:cstheme="minorHAnsi"/>
                <w:color w:val="auto"/>
              </w:rPr>
              <w:t>types of scientific enquiries to answer questions</w:t>
            </w:r>
          </w:p>
          <w:p w:rsidR="000D2AFF" w:rsidRPr="000D2AFF" w:rsidRDefault="000D2AFF" w:rsidP="000D2AFF">
            <w:pPr>
              <w:pStyle w:val="Default"/>
              <w:numPr>
                <w:ilvl w:val="0"/>
                <w:numId w:val="11"/>
              </w:numPr>
              <w:rPr>
                <w:rFonts w:asciiTheme="minorHAnsi" w:hAnsiTheme="minorHAnsi" w:cstheme="minorHAnsi"/>
                <w:color w:val="auto"/>
              </w:rPr>
            </w:pPr>
            <w:r w:rsidRPr="000D2AFF">
              <w:rPr>
                <w:rFonts w:asciiTheme="minorHAnsi" w:hAnsiTheme="minorHAnsi" w:cstheme="minorHAnsi"/>
              </w:rPr>
              <w:t xml:space="preserve">Recognise and </w:t>
            </w:r>
            <w:r w:rsidRPr="000D2AFF">
              <w:rPr>
                <w:rFonts w:asciiTheme="minorHAnsi" w:hAnsiTheme="minorHAnsi" w:cstheme="minorHAnsi"/>
                <w:color w:val="auto"/>
              </w:rPr>
              <w:t xml:space="preserve">control variables where necessary  </w:t>
            </w:r>
          </w:p>
          <w:p w:rsidR="000D2AFF" w:rsidRPr="000D2AFF" w:rsidRDefault="000D2AFF" w:rsidP="000D2AFF">
            <w:pPr>
              <w:pStyle w:val="Default"/>
              <w:numPr>
                <w:ilvl w:val="0"/>
                <w:numId w:val="11"/>
              </w:numPr>
              <w:rPr>
                <w:rFonts w:asciiTheme="minorHAnsi" w:hAnsiTheme="minorHAnsi" w:cstheme="minorHAnsi"/>
                <w:color w:val="auto"/>
              </w:rPr>
            </w:pPr>
            <w:r w:rsidRPr="000D2AFF">
              <w:rPr>
                <w:rFonts w:asciiTheme="minorHAnsi" w:hAnsiTheme="minorHAnsi" w:cstheme="minorHAnsi"/>
              </w:rPr>
              <w:t xml:space="preserve">Take </w:t>
            </w:r>
            <w:r w:rsidRPr="000D2AFF">
              <w:rPr>
                <w:rFonts w:asciiTheme="minorHAnsi" w:hAnsiTheme="minorHAnsi" w:cstheme="minorHAnsi"/>
                <w:color w:val="auto"/>
              </w:rPr>
              <w:t>measurements using a range of scientific equipment</w:t>
            </w:r>
          </w:p>
          <w:p w:rsidR="000D2AFF" w:rsidRPr="000D2AFF" w:rsidRDefault="000D2AFF" w:rsidP="000D2AFF">
            <w:pPr>
              <w:pStyle w:val="Default"/>
              <w:numPr>
                <w:ilvl w:val="0"/>
                <w:numId w:val="11"/>
              </w:numPr>
              <w:rPr>
                <w:rFonts w:asciiTheme="minorHAnsi" w:hAnsiTheme="minorHAnsi" w:cstheme="minorHAnsi"/>
                <w:color w:val="auto"/>
              </w:rPr>
            </w:pPr>
            <w:r w:rsidRPr="000D2AFF">
              <w:rPr>
                <w:rFonts w:asciiTheme="minorHAnsi" w:hAnsiTheme="minorHAnsi" w:cstheme="minorHAnsi"/>
              </w:rPr>
              <w:t xml:space="preserve">Take </w:t>
            </w:r>
            <w:r w:rsidRPr="000D2AFF">
              <w:rPr>
                <w:rFonts w:asciiTheme="minorHAnsi" w:hAnsiTheme="minorHAnsi" w:cstheme="minorHAnsi"/>
                <w:color w:val="auto"/>
              </w:rPr>
              <w:t xml:space="preserve">measurements with increasing accuracy and precision </w:t>
            </w:r>
          </w:p>
          <w:p w:rsidR="000D2AFF" w:rsidRPr="000D2AFF" w:rsidRDefault="000D2AFF" w:rsidP="000D2AFF">
            <w:pPr>
              <w:pStyle w:val="Default"/>
              <w:numPr>
                <w:ilvl w:val="0"/>
                <w:numId w:val="11"/>
              </w:numPr>
              <w:rPr>
                <w:rFonts w:asciiTheme="minorHAnsi" w:hAnsiTheme="minorHAnsi" w:cstheme="minorHAnsi"/>
                <w:color w:val="auto"/>
              </w:rPr>
            </w:pPr>
            <w:r w:rsidRPr="000D2AFF">
              <w:rPr>
                <w:rFonts w:asciiTheme="minorHAnsi" w:hAnsiTheme="minorHAnsi" w:cstheme="minorHAnsi"/>
              </w:rPr>
              <w:t xml:space="preserve">Take repeat </w:t>
            </w:r>
            <w:r w:rsidRPr="000D2AFF">
              <w:rPr>
                <w:rFonts w:asciiTheme="minorHAnsi" w:hAnsiTheme="minorHAnsi" w:cstheme="minorHAnsi"/>
                <w:color w:val="auto"/>
              </w:rPr>
              <w:t>readings when appropriate</w:t>
            </w:r>
          </w:p>
          <w:p w:rsidR="000D2AFF" w:rsidRPr="000D2AFF" w:rsidRDefault="000D2AFF" w:rsidP="000D2AFF">
            <w:pPr>
              <w:pStyle w:val="Default"/>
              <w:numPr>
                <w:ilvl w:val="0"/>
                <w:numId w:val="11"/>
              </w:numPr>
              <w:rPr>
                <w:rFonts w:asciiTheme="minorHAnsi" w:hAnsiTheme="minorHAnsi" w:cstheme="minorHAnsi"/>
                <w:color w:val="auto"/>
              </w:rPr>
            </w:pPr>
            <w:r w:rsidRPr="000D2AFF">
              <w:rPr>
                <w:rFonts w:asciiTheme="minorHAnsi" w:hAnsiTheme="minorHAnsi" w:cstheme="minorHAnsi"/>
              </w:rPr>
              <w:t xml:space="preserve">Record data and </w:t>
            </w:r>
            <w:r w:rsidRPr="000D2AFF">
              <w:rPr>
                <w:rFonts w:asciiTheme="minorHAnsi" w:hAnsiTheme="minorHAnsi" w:cstheme="minorHAnsi"/>
                <w:color w:val="auto"/>
              </w:rPr>
              <w:t>results of increasing complexity using scientific diagrams and labels</w:t>
            </w:r>
          </w:p>
          <w:p w:rsidR="000D2AFF" w:rsidRPr="000D2AFF" w:rsidRDefault="000D2AFF" w:rsidP="000D2AFF">
            <w:pPr>
              <w:pStyle w:val="Default"/>
              <w:numPr>
                <w:ilvl w:val="0"/>
                <w:numId w:val="11"/>
              </w:numPr>
              <w:rPr>
                <w:rFonts w:asciiTheme="minorHAnsi" w:hAnsiTheme="minorHAnsi" w:cstheme="minorHAnsi"/>
                <w:color w:val="auto"/>
              </w:rPr>
            </w:pPr>
            <w:r w:rsidRPr="000D2AFF">
              <w:rPr>
                <w:rFonts w:asciiTheme="minorHAnsi" w:hAnsiTheme="minorHAnsi" w:cstheme="minorHAnsi"/>
              </w:rPr>
              <w:t xml:space="preserve">Record data and </w:t>
            </w:r>
            <w:r w:rsidRPr="000D2AFF">
              <w:rPr>
                <w:rFonts w:asciiTheme="minorHAnsi" w:hAnsiTheme="minorHAnsi" w:cstheme="minorHAnsi"/>
                <w:color w:val="auto"/>
              </w:rPr>
              <w:t>results of increasing complexity using scientific diagrams and labels, classification keys, tables and bar charts</w:t>
            </w:r>
          </w:p>
          <w:p w:rsidR="000D2AFF" w:rsidRPr="000D2AFF" w:rsidRDefault="000D2AFF" w:rsidP="000D2AFF">
            <w:pPr>
              <w:pStyle w:val="Default"/>
              <w:numPr>
                <w:ilvl w:val="0"/>
                <w:numId w:val="11"/>
              </w:numPr>
              <w:rPr>
                <w:rFonts w:asciiTheme="minorHAnsi" w:hAnsiTheme="minorHAnsi" w:cstheme="minorHAnsi"/>
                <w:color w:val="auto"/>
              </w:rPr>
            </w:pPr>
            <w:r w:rsidRPr="000D2AFF">
              <w:rPr>
                <w:rFonts w:asciiTheme="minorHAnsi" w:hAnsiTheme="minorHAnsi" w:cstheme="minorHAnsi"/>
              </w:rPr>
              <w:t xml:space="preserve">Record data and </w:t>
            </w:r>
            <w:r w:rsidRPr="000D2AFF">
              <w:rPr>
                <w:rFonts w:asciiTheme="minorHAnsi" w:hAnsiTheme="minorHAnsi" w:cstheme="minorHAnsi"/>
                <w:color w:val="auto"/>
              </w:rPr>
              <w:t xml:space="preserve">results of increasing complexity using line graphs </w:t>
            </w:r>
          </w:p>
          <w:p w:rsidR="000D2AFF" w:rsidRPr="000D2AFF" w:rsidRDefault="000D2AFF" w:rsidP="000D2AFF">
            <w:pPr>
              <w:pStyle w:val="Default"/>
              <w:numPr>
                <w:ilvl w:val="0"/>
                <w:numId w:val="11"/>
              </w:numPr>
              <w:rPr>
                <w:rFonts w:asciiTheme="minorHAnsi" w:hAnsiTheme="minorHAnsi" w:cstheme="minorHAnsi"/>
                <w:color w:val="auto"/>
              </w:rPr>
            </w:pPr>
            <w:r w:rsidRPr="000D2AFF">
              <w:rPr>
                <w:rFonts w:asciiTheme="minorHAnsi" w:hAnsiTheme="minorHAnsi" w:cstheme="minorHAnsi"/>
              </w:rPr>
              <w:t xml:space="preserve">Report and </w:t>
            </w:r>
            <w:r w:rsidRPr="000D2AFF">
              <w:rPr>
                <w:rFonts w:asciiTheme="minorHAnsi" w:hAnsiTheme="minorHAnsi" w:cstheme="minorHAnsi"/>
                <w:color w:val="auto"/>
              </w:rPr>
              <w:t xml:space="preserve">present findings from enquiries, including conclusions and causal relationships </w:t>
            </w:r>
          </w:p>
          <w:p w:rsidR="000D2AFF" w:rsidRPr="000D2AFF" w:rsidRDefault="000D2AFF" w:rsidP="000D2AFF">
            <w:pPr>
              <w:pStyle w:val="Default"/>
              <w:numPr>
                <w:ilvl w:val="0"/>
                <w:numId w:val="11"/>
              </w:numPr>
              <w:rPr>
                <w:rFonts w:asciiTheme="minorHAnsi" w:hAnsiTheme="minorHAnsi" w:cstheme="minorHAnsi"/>
                <w:color w:val="auto"/>
              </w:rPr>
            </w:pPr>
            <w:r w:rsidRPr="000D2AFF">
              <w:rPr>
                <w:rFonts w:asciiTheme="minorHAnsi" w:hAnsiTheme="minorHAnsi" w:cstheme="minorHAnsi"/>
              </w:rPr>
              <w:t xml:space="preserve">Report and </w:t>
            </w:r>
            <w:r w:rsidRPr="000D2AFF">
              <w:rPr>
                <w:rFonts w:asciiTheme="minorHAnsi" w:hAnsiTheme="minorHAnsi" w:cstheme="minorHAnsi"/>
                <w:color w:val="auto"/>
              </w:rPr>
              <w:t xml:space="preserve">presents findings from enquiries in oral and written forms such as displays and other presentation </w:t>
            </w:r>
          </w:p>
          <w:p w:rsidR="000D2AFF" w:rsidRPr="000D2AFF" w:rsidRDefault="000D2AFF" w:rsidP="000D2AFF">
            <w:pPr>
              <w:pStyle w:val="Default"/>
              <w:numPr>
                <w:ilvl w:val="0"/>
                <w:numId w:val="11"/>
              </w:numPr>
              <w:rPr>
                <w:rFonts w:asciiTheme="minorHAnsi" w:hAnsiTheme="minorHAnsi" w:cstheme="minorHAnsi"/>
                <w:color w:val="auto"/>
              </w:rPr>
            </w:pPr>
            <w:r w:rsidRPr="000D2AFF">
              <w:rPr>
                <w:rFonts w:asciiTheme="minorHAnsi" w:hAnsiTheme="minorHAnsi" w:cstheme="minorHAnsi"/>
              </w:rPr>
              <w:t xml:space="preserve">Report and </w:t>
            </w:r>
            <w:r w:rsidRPr="000D2AFF">
              <w:rPr>
                <w:rFonts w:asciiTheme="minorHAnsi" w:hAnsiTheme="minorHAnsi" w:cstheme="minorHAnsi"/>
                <w:color w:val="auto"/>
              </w:rPr>
              <w:t xml:space="preserve">present findings from enquiries, including explanations of, and degree of, trust in results </w:t>
            </w:r>
          </w:p>
          <w:p w:rsidR="000D2AFF" w:rsidRPr="000D2AFF" w:rsidRDefault="000D2AFF" w:rsidP="000D2AFF">
            <w:pPr>
              <w:pStyle w:val="Default"/>
              <w:numPr>
                <w:ilvl w:val="0"/>
                <w:numId w:val="11"/>
              </w:numPr>
              <w:rPr>
                <w:rFonts w:asciiTheme="minorHAnsi" w:hAnsiTheme="minorHAnsi" w:cstheme="minorHAnsi"/>
                <w:color w:val="auto"/>
              </w:rPr>
            </w:pPr>
            <w:r w:rsidRPr="000D2AFF">
              <w:rPr>
                <w:rFonts w:asciiTheme="minorHAnsi" w:hAnsiTheme="minorHAnsi" w:cstheme="minorHAnsi"/>
              </w:rPr>
              <w:t xml:space="preserve">Identify scientific </w:t>
            </w:r>
            <w:r w:rsidRPr="000D2AFF">
              <w:rPr>
                <w:rFonts w:asciiTheme="minorHAnsi" w:hAnsiTheme="minorHAnsi" w:cstheme="minorHAnsi"/>
                <w:color w:val="auto"/>
              </w:rPr>
              <w:t xml:space="preserve">evidence that has been used to support or refute ideas or arguments </w:t>
            </w:r>
          </w:p>
          <w:p w:rsidR="000D2AFF" w:rsidRPr="000D2AFF" w:rsidRDefault="000D2AFF" w:rsidP="000D2AFF">
            <w:pPr>
              <w:pStyle w:val="Default"/>
              <w:numPr>
                <w:ilvl w:val="0"/>
                <w:numId w:val="11"/>
              </w:numPr>
              <w:rPr>
                <w:rFonts w:asciiTheme="minorHAnsi" w:hAnsiTheme="minorHAnsi" w:cstheme="minorHAnsi"/>
                <w:color w:val="auto"/>
              </w:rPr>
            </w:pPr>
            <w:r w:rsidRPr="000D2AFF">
              <w:rPr>
                <w:rFonts w:asciiTheme="minorHAnsi" w:hAnsiTheme="minorHAnsi" w:cstheme="minorHAnsi"/>
              </w:rPr>
              <w:t xml:space="preserve">Use test results </w:t>
            </w:r>
            <w:r w:rsidRPr="000D2AFF">
              <w:rPr>
                <w:rFonts w:asciiTheme="minorHAnsi" w:hAnsiTheme="minorHAnsi" w:cstheme="minorHAnsi"/>
                <w:color w:val="auto"/>
              </w:rPr>
              <w:t xml:space="preserve">to make predictions to set up further comparative and fair tests </w:t>
            </w:r>
          </w:p>
        </w:tc>
      </w:tr>
    </w:tbl>
    <w:p w:rsidR="000D2AFF" w:rsidRPr="00307BAE" w:rsidRDefault="000D2AFF" w:rsidP="000D2AFF">
      <w:pPr>
        <w:spacing w:after="0"/>
        <w:rPr>
          <w:rFonts w:cstheme="minorHAnsi"/>
          <w:b/>
          <w:sz w:val="28"/>
          <w:szCs w:val="28"/>
          <w:u w:val="single"/>
        </w:rPr>
      </w:pPr>
    </w:p>
    <w:p w:rsidR="00A46750" w:rsidRDefault="00A46750"/>
    <w:sectPr w:rsidR="00A46750" w:rsidSect="00E56BDC">
      <w:pgSz w:w="16838" w:h="11906" w:orient="landscape"/>
      <w:pgMar w:top="1440" w:right="1440" w:bottom="1440" w:left="1440" w:header="708" w:footer="708" w:gutter="0"/>
      <w:pgBorders w:offsetFrom="page">
        <w:top w:val="single" w:sz="12" w:space="24" w:color="FF0000"/>
        <w:left w:val="single" w:sz="12" w:space="24" w:color="FF0000"/>
        <w:bottom w:val="single" w:sz="12" w:space="24" w:color="FF0000"/>
        <w:right w:val="single" w:sz="12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107A53"/>
    <w:multiLevelType w:val="hybridMultilevel"/>
    <w:tmpl w:val="38581B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117F6D"/>
    <w:multiLevelType w:val="hybridMultilevel"/>
    <w:tmpl w:val="9210E6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1C618F"/>
    <w:multiLevelType w:val="hybridMultilevel"/>
    <w:tmpl w:val="D1A08A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5435EE"/>
    <w:multiLevelType w:val="hybridMultilevel"/>
    <w:tmpl w:val="252A0A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7C1128"/>
    <w:multiLevelType w:val="hybridMultilevel"/>
    <w:tmpl w:val="B52A86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ED4C2B"/>
    <w:multiLevelType w:val="hybridMultilevel"/>
    <w:tmpl w:val="7FD0E6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313432"/>
    <w:multiLevelType w:val="hybridMultilevel"/>
    <w:tmpl w:val="3A3214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557DAB"/>
    <w:multiLevelType w:val="hybridMultilevel"/>
    <w:tmpl w:val="AEC8C4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AC4943"/>
    <w:multiLevelType w:val="hybridMultilevel"/>
    <w:tmpl w:val="CBEEFF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E9525A5"/>
    <w:multiLevelType w:val="hybridMultilevel"/>
    <w:tmpl w:val="D18C96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CA7651D"/>
    <w:multiLevelType w:val="hybridMultilevel"/>
    <w:tmpl w:val="BA70F8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0"/>
  </w:num>
  <w:num w:numId="3">
    <w:abstractNumId w:val="4"/>
  </w:num>
  <w:num w:numId="4">
    <w:abstractNumId w:val="5"/>
  </w:num>
  <w:num w:numId="5">
    <w:abstractNumId w:val="2"/>
  </w:num>
  <w:num w:numId="6">
    <w:abstractNumId w:val="6"/>
  </w:num>
  <w:num w:numId="7">
    <w:abstractNumId w:val="0"/>
  </w:num>
  <w:num w:numId="8">
    <w:abstractNumId w:val="3"/>
  </w:num>
  <w:num w:numId="9">
    <w:abstractNumId w:val="9"/>
  </w:num>
  <w:num w:numId="10">
    <w:abstractNumId w:val="7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2AFF"/>
    <w:rsid w:val="000D2AFF"/>
    <w:rsid w:val="001A3428"/>
    <w:rsid w:val="004D1D1F"/>
    <w:rsid w:val="005E0788"/>
    <w:rsid w:val="006B0743"/>
    <w:rsid w:val="007416CE"/>
    <w:rsid w:val="008338D5"/>
    <w:rsid w:val="009E6D0A"/>
    <w:rsid w:val="00A46750"/>
    <w:rsid w:val="00AD3BDB"/>
    <w:rsid w:val="00E5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098E332-B94C-4CE1-B8F8-0C1BE6CE97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D2AF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D2A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D2AFF"/>
    <w:pPr>
      <w:ind w:left="720"/>
      <w:contextualSpacing/>
    </w:pPr>
  </w:style>
  <w:style w:type="paragraph" w:customStyle="1" w:styleId="Default">
    <w:name w:val="Default"/>
    <w:rsid w:val="000D2AF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772</Words>
  <Characters>4407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Thackrah</dc:creator>
  <cp:keywords/>
  <dc:description/>
  <cp:lastModifiedBy>Michelle Wiggins</cp:lastModifiedBy>
  <cp:revision>2</cp:revision>
  <dcterms:created xsi:type="dcterms:W3CDTF">2022-01-31T21:32:00Z</dcterms:created>
  <dcterms:modified xsi:type="dcterms:W3CDTF">2022-01-31T21:32:00Z</dcterms:modified>
</cp:coreProperties>
</file>