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143" w:rsidRPr="00092AE7" w:rsidRDefault="00D47143" w:rsidP="00092AE7">
      <w:pPr>
        <w:spacing w:after="0"/>
        <w:jc w:val="center"/>
        <w:rPr>
          <w:rFonts w:cstheme="minorHAnsi"/>
          <w:sz w:val="24"/>
          <w:szCs w:val="24"/>
          <w:u w:val="single"/>
        </w:rPr>
      </w:pPr>
      <w:r w:rsidRPr="00092AE7">
        <w:rPr>
          <w:rFonts w:cstheme="minorHAnsi"/>
          <w:b/>
          <w:sz w:val="24"/>
          <w:szCs w:val="24"/>
          <w:u w:val="single"/>
        </w:rPr>
        <w:t>Stanley St P</w:t>
      </w:r>
      <w:r w:rsidR="005558AB" w:rsidRPr="00092AE7">
        <w:rPr>
          <w:rFonts w:cstheme="minorHAnsi"/>
          <w:b/>
          <w:sz w:val="24"/>
          <w:szCs w:val="24"/>
          <w:u w:val="single"/>
        </w:rPr>
        <w:t xml:space="preserve">eter’s CE Primary School History </w:t>
      </w:r>
      <w:r w:rsidR="00963FD5" w:rsidRPr="00092AE7">
        <w:rPr>
          <w:rFonts w:cstheme="minorHAnsi"/>
          <w:b/>
          <w:sz w:val="24"/>
          <w:szCs w:val="24"/>
          <w:u w:val="single"/>
        </w:rPr>
        <w:t>- Significant i</w:t>
      </w:r>
      <w:r w:rsidR="00D12E70" w:rsidRPr="00092AE7">
        <w:rPr>
          <w:rFonts w:cstheme="minorHAnsi"/>
          <w:b/>
          <w:sz w:val="24"/>
          <w:szCs w:val="24"/>
          <w:u w:val="single"/>
        </w:rPr>
        <w:t>ndividuals</w:t>
      </w:r>
      <w:r w:rsidR="00963FD5" w:rsidRPr="00092AE7">
        <w:rPr>
          <w:rFonts w:cstheme="minorHAnsi"/>
          <w:b/>
          <w:sz w:val="24"/>
          <w:szCs w:val="24"/>
          <w:u w:val="single"/>
        </w:rPr>
        <w:t xml:space="preserve"> to be studied during Cycle </w:t>
      </w:r>
      <w:r w:rsidR="006F1D8F" w:rsidRPr="00092AE7">
        <w:rPr>
          <w:rFonts w:cstheme="minorHAnsi"/>
          <w:b/>
          <w:sz w:val="24"/>
          <w:szCs w:val="24"/>
          <w:u w:val="single"/>
        </w:rPr>
        <w:t>B</w:t>
      </w:r>
      <w:bookmarkStart w:id="0" w:name="_GoBack"/>
      <w:bookmarkEnd w:id="0"/>
    </w:p>
    <w:p w:rsidR="00D47143" w:rsidRPr="00307BAE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320"/>
        <w:gridCol w:w="4320"/>
        <w:gridCol w:w="4320"/>
      </w:tblGrid>
      <w:tr w:rsidR="00BA1F9D" w:rsidTr="00BA1F9D">
        <w:tc>
          <w:tcPr>
            <w:tcW w:w="988" w:type="dxa"/>
            <w:shd w:val="clear" w:color="auto" w:fill="FFFF00"/>
          </w:tcPr>
          <w:p w:rsidR="00BA1F9D" w:rsidRPr="003F5996" w:rsidRDefault="00BA1F9D" w:rsidP="00245664">
            <w:pPr>
              <w:rPr>
                <w:rFonts w:ascii="Comic Sans MS" w:hAnsi="Comic Sans MS" w:cstheme="minorHAns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320" w:type="dxa"/>
            <w:shd w:val="clear" w:color="auto" w:fill="auto"/>
          </w:tcPr>
          <w:p w:rsidR="00BA1F9D" w:rsidRPr="00533F8B" w:rsidRDefault="00BA1F9D" w:rsidP="009E3E91">
            <w:pPr>
              <w:rPr>
                <w:rFonts w:ascii="Comic Sans MS" w:hAnsi="Comic Sans MS" w:cs="Calibri"/>
                <w:b/>
                <w:color w:val="000000"/>
                <w:sz w:val="18"/>
                <w:szCs w:val="18"/>
                <w:highlight w:val="green"/>
              </w:rPr>
            </w:pPr>
            <w:r w:rsidRPr="00533F8B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Autumn Term</w:t>
            </w:r>
          </w:p>
        </w:tc>
        <w:tc>
          <w:tcPr>
            <w:tcW w:w="4320" w:type="dxa"/>
          </w:tcPr>
          <w:p w:rsidR="00BA1F9D" w:rsidRPr="00533F8B" w:rsidRDefault="00BA1F9D" w:rsidP="009E3E91">
            <w:pPr>
              <w:rPr>
                <w:rFonts w:ascii="Comic Sans MS" w:hAnsi="Comic Sans MS" w:cs="Calibri"/>
                <w:b/>
                <w:color w:val="000000"/>
                <w:sz w:val="18"/>
                <w:szCs w:val="18"/>
                <w:highlight w:val="green"/>
              </w:rPr>
            </w:pPr>
            <w:r w:rsidRPr="00533F8B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Spring Term</w:t>
            </w:r>
          </w:p>
        </w:tc>
        <w:tc>
          <w:tcPr>
            <w:tcW w:w="4320" w:type="dxa"/>
          </w:tcPr>
          <w:p w:rsidR="00BA1F9D" w:rsidRPr="00533F8B" w:rsidRDefault="00BA1F9D" w:rsidP="009E3E91">
            <w:pPr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</w:pPr>
            <w:r w:rsidRPr="00533F8B">
              <w:rPr>
                <w:rFonts w:ascii="Comic Sans MS" w:hAnsi="Comic Sans MS" w:cs="Calibri"/>
                <w:b/>
                <w:color w:val="000000"/>
                <w:sz w:val="18"/>
                <w:szCs w:val="18"/>
              </w:rPr>
              <w:t>Summer Term</w:t>
            </w:r>
          </w:p>
        </w:tc>
      </w:tr>
      <w:tr w:rsidR="00647076" w:rsidRPr="00092AE7" w:rsidTr="00BA1F9D">
        <w:trPr>
          <w:trHeight w:val="1552"/>
        </w:trPr>
        <w:tc>
          <w:tcPr>
            <w:tcW w:w="988" w:type="dxa"/>
            <w:shd w:val="clear" w:color="auto" w:fill="FFFF00"/>
          </w:tcPr>
          <w:p w:rsidR="00647076" w:rsidRPr="00092AE7" w:rsidRDefault="00647076" w:rsidP="00647076">
            <w:pPr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</w:pPr>
            <w:r w:rsidRPr="00092AE7"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>EYFS</w:t>
            </w:r>
          </w:p>
        </w:tc>
        <w:tc>
          <w:tcPr>
            <w:tcW w:w="4320" w:type="dxa"/>
          </w:tcPr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0D70C1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>Community firefighters, policemen, Doctors</w:t>
            </w: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drawing>
                <wp:inline distT="0" distB="0" distL="0" distR="0" wp14:anchorId="4F84A775" wp14:editId="2F1925C5">
                  <wp:extent cx="571500" cy="5349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5" cy="540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647076" w:rsidRPr="00225B7E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Guy Fawkes</w:t>
            </w: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72CAD07A" wp14:editId="69ACD752">
                  <wp:extent cx="502920" cy="586080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146" cy="6049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47076" w:rsidRPr="00225B7E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t>A member of the failed gun powder plot</w:t>
            </w: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. Remembered at Bonfire night.</w:t>
            </w:r>
          </w:p>
        </w:tc>
        <w:tc>
          <w:tcPr>
            <w:tcW w:w="4320" w:type="dxa"/>
          </w:tcPr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Nelson Mandela</w:t>
            </w: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noProof/>
                <w:color w:val="000000"/>
                <w:sz w:val="12"/>
                <w:szCs w:val="12"/>
              </w:rPr>
              <w:drawing>
                <wp:inline distT="0" distB="0" distL="0" distR="0" wp14:anchorId="26CD607F" wp14:editId="2FFBBDB5">
                  <wp:extent cx="419100" cy="50428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796" cy="5147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47076" w:rsidRPr="00E80A06" w:rsidRDefault="00647076" w:rsidP="00647076">
            <w:pPr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South African anti-apartheid activist and politician who served as the first president of South Africa from 1994 to 1999.</w:t>
            </w: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Jesus.</w:t>
            </w: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drawing>
                <wp:inline distT="0" distB="0" distL="0" distR="0" wp14:anchorId="67A98CDD" wp14:editId="6E8DD864">
                  <wp:extent cx="594360" cy="380762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4" cy="399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Christians believe him to be the son of God</w:t>
            </w:r>
          </w:p>
        </w:tc>
        <w:tc>
          <w:tcPr>
            <w:tcW w:w="4320" w:type="dxa"/>
          </w:tcPr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>
              <w:rPr>
                <w:rFonts w:ascii="Comic Sans MS" w:hAnsi="Comic Sans MS" w:cs="Calibri"/>
                <w:color w:val="000000"/>
                <w:sz w:val="12"/>
                <w:szCs w:val="12"/>
              </w:rPr>
              <w:t>King Charles III</w:t>
            </w: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52B379ED" wp14:editId="4A594DD7">
                  <wp:extent cx="457200" cy="468443"/>
                  <wp:effectExtent l="0" t="0" r="0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36" cy="482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E80A06">
              <w:rPr>
                <w:rFonts w:ascii="Comic Sans MS" w:hAnsi="Comic Sans MS" w:cs="Calibri"/>
                <w:color w:val="000000"/>
                <w:sz w:val="12"/>
                <w:szCs w:val="12"/>
              </w:rPr>
              <w:t>Present king of England</w:t>
            </w:r>
          </w:p>
          <w:p w:rsidR="00647076" w:rsidRPr="00E80A0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</w:p>
          <w:p w:rsidR="00647076" w:rsidRPr="00225B7E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0D70C1">
              <w:rPr>
                <w:rFonts w:ascii="Comic Sans MS" w:hAnsi="Comic Sans MS" w:cs="Calibri"/>
                <w:color w:val="000000"/>
                <w:sz w:val="12"/>
                <w:szCs w:val="12"/>
              </w:rPr>
              <w:t>David Attenborough</w:t>
            </w:r>
          </w:p>
          <w:p w:rsidR="00647076" w:rsidRPr="00225B7E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</w:p>
          <w:p w:rsidR="00647076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>
              <w:rPr>
                <w:rFonts w:ascii="Comic Sans MS" w:hAnsi="Comic Sans MS" w:cs="Calibri"/>
                <w:noProof/>
                <w:color w:val="000000"/>
                <w:sz w:val="12"/>
                <w:szCs w:val="12"/>
                <w:highlight w:val="green"/>
              </w:rPr>
              <w:drawing>
                <wp:inline distT="0" distB="0" distL="0" distR="0" wp14:anchorId="5F0C1BA7" wp14:editId="6E8DBABE">
                  <wp:extent cx="441960" cy="44634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517" cy="462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47076" w:rsidRPr="00225B7E" w:rsidRDefault="00647076" w:rsidP="00647076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</w:pPr>
            <w:r w:rsidRPr="00465047">
              <w:rPr>
                <w:rFonts w:ascii="Comic Sans MS" w:hAnsi="Comic Sans MS" w:cs="Calibri"/>
                <w:color w:val="000000"/>
                <w:sz w:val="12"/>
                <w:szCs w:val="12"/>
              </w:rPr>
              <w:t>English broadcaster and natural historian.</w:t>
            </w:r>
          </w:p>
        </w:tc>
      </w:tr>
      <w:tr w:rsidR="008E1905" w:rsidRPr="00092AE7" w:rsidTr="00271A20">
        <w:tc>
          <w:tcPr>
            <w:tcW w:w="988" w:type="dxa"/>
            <w:shd w:val="clear" w:color="auto" w:fill="FFFF00"/>
          </w:tcPr>
          <w:p w:rsidR="008E1905" w:rsidRPr="00092AE7" w:rsidRDefault="008E1905" w:rsidP="00245664">
            <w:pPr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</w:pPr>
            <w:r w:rsidRPr="00092AE7"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>Year 1</w:t>
            </w:r>
            <w:r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>/</w:t>
            </w:r>
            <w:r w:rsidRPr="00092AE7"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 xml:space="preserve"> 2</w:t>
            </w:r>
          </w:p>
        </w:tc>
        <w:tc>
          <w:tcPr>
            <w:tcW w:w="4320" w:type="dxa"/>
          </w:tcPr>
          <w:p w:rsidR="008E1905" w:rsidRPr="00533F8B" w:rsidRDefault="008E1905" w:rsidP="00092AE7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 Queen Elizabeth II</w:t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40E17C70" wp14:editId="256FA7A3">
                  <wp:extent cx="771525" cy="67402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15" cy="6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Queen of the United Kingdom from February 6, 1952, the longest-reigning monarch in British history</w:t>
            </w:r>
          </w:p>
        </w:tc>
        <w:tc>
          <w:tcPr>
            <w:tcW w:w="4320" w:type="dxa"/>
          </w:tcPr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 xml:space="preserve"> Samuel Pepys</w:t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noProof/>
                <w:color w:val="000000"/>
                <w:sz w:val="12"/>
                <w:szCs w:val="12"/>
                <w:lang w:eastAsia="en-GB"/>
              </w:rPr>
              <w:drawing>
                <wp:inline distT="0" distB="0" distL="0" distR="0" wp14:anchorId="477ECE9D" wp14:editId="66C931ED">
                  <wp:extent cx="525492" cy="619125"/>
                  <wp:effectExtent l="0" t="0" r="8255" b="0"/>
                  <wp:docPr id="10" name="Picture 10" descr="C:\Users\scawthray\AppData\Local\Microsoft\Windows\INetCache\Content.MSO\9C3056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awthray\AppData\Local\Microsoft\Windows\INetCache\Content.MSO\9C3056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186" cy="64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Administrator of the navy of England and Member of Parliament who is most famous for the diary he kept detailing the Great fire of London</w:t>
            </w:r>
          </w:p>
        </w:tc>
        <w:tc>
          <w:tcPr>
            <w:tcW w:w="4320" w:type="dxa"/>
          </w:tcPr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 xml:space="preserve">Samuel </w:t>
            </w:r>
            <w:proofErr w:type="spellStart"/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>Wilderspin</w:t>
            </w:r>
            <w:proofErr w:type="spellEnd"/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4F8D4995" wp14:editId="7A4CB5F6">
                  <wp:extent cx="507283" cy="619125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671" cy="637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English educator pioneering work  in infant schools</w:t>
            </w:r>
          </w:p>
          <w:p w:rsidR="008E1905" w:rsidRPr="00533F8B" w:rsidRDefault="008E1905" w:rsidP="00BA1F9D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(died in Wakefield)</w:t>
            </w:r>
          </w:p>
        </w:tc>
      </w:tr>
      <w:tr w:rsidR="000E1203" w:rsidRPr="00092AE7" w:rsidTr="00EA401F">
        <w:tc>
          <w:tcPr>
            <w:tcW w:w="988" w:type="dxa"/>
            <w:shd w:val="clear" w:color="auto" w:fill="FFFF00"/>
          </w:tcPr>
          <w:p w:rsidR="000E1203" w:rsidRPr="00092AE7" w:rsidRDefault="000E1203" w:rsidP="00245664">
            <w:pPr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</w:pPr>
            <w:r w:rsidRPr="00092AE7"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>Year 3/4</w:t>
            </w:r>
          </w:p>
        </w:tc>
        <w:tc>
          <w:tcPr>
            <w:tcW w:w="4320" w:type="dxa"/>
          </w:tcPr>
          <w:p w:rsidR="00D11179" w:rsidRPr="00533F8B" w:rsidRDefault="008A5331" w:rsidP="008A5331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King Athelstan</w:t>
            </w:r>
          </w:p>
          <w:p w:rsidR="008A5331" w:rsidRPr="00533F8B" w:rsidRDefault="008A5331" w:rsidP="005A03D3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4225E29F" wp14:editId="6B3D3100">
                  <wp:extent cx="504825" cy="570265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507" cy="59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1179" w:rsidRPr="00533F8B" w:rsidRDefault="008A5331" w:rsidP="005A03D3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King of the Anglo-Saxons from 924 to 927 and King of the English from 927 to 939</w:t>
            </w:r>
          </w:p>
        </w:tc>
        <w:tc>
          <w:tcPr>
            <w:tcW w:w="4320" w:type="dxa"/>
          </w:tcPr>
          <w:p w:rsidR="00DE550D" w:rsidRPr="00533F8B" w:rsidRDefault="00D1117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Mary Anning</w:t>
            </w:r>
          </w:p>
          <w:p w:rsidR="00D11179" w:rsidRPr="00533F8B" w:rsidRDefault="00D1117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682528AB" wp14:editId="3052D6D6">
                  <wp:extent cx="485775" cy="539749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67" cy="54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1179" w:rsidRPr="00533F8B" w:rsidRDefault="00D1117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English fossil collector, dealer, and palaeontologist</w:t>
            </w:r>
          </w:p>
        </w:tc>
        <w:tc>
          <w:tcPr>
            <w:tcW w:w="4320" w:type="dxa"/>
          </w:tcPr>
          <w:p w:rsidR="005A03D3" w:rsidRPr="00533F8B" w:rsidRDefault="002D75A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Tutankhamun</w:t>
            </w:r>
          </w:p>
          <w:p w:rsidR="00D11179" w:rsidRPr="00533F8B" w:rsidRDefault="00D1117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5C4B785D" wp14:editId="0E5F845A">
                  <wp:extent cx="466725" cy="51692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64" cy="54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1179" w:rsidRPr="00533F8B" w:rsidRDefault="002D75A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A</w:t>
            </w:r>
            <w:r w:rsidR="00D11179"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n ancient Egyptian pharaoh who was the last of his royal family to rule during the end of the 18th Dynasty during the New Kingdom of Egyptian history.</w:t>
            </w:r>
          </w:p>
        </w:tc>
      </w:tr>
      <w:tr w:rsidR="000E1203" w:rsidRPr="00092AE7" w:rsidTr="00453CC0">
        <w:tc>
          <w:tcPr>
            <w:tcW w:w="988" w:type="dxa"/>
            <w:shd w:val="clear" w:color="auto" w:fill="FFFF00"/>
          </w:tcPr>
          <w:p w:rsidR="000E1203" w:rsidRPr="00092AE7" w:rsidRDefault="000E1203" w:rsidP="00245664">
            <w:pPr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</w:pPr>
            <w:r w:rsidRPr="00092AE7">
              <w:rPr>
                <w:rFonts w:ascii="Comic Sans MS" w:hAnsi="Comic Sans MS" w:cstheme="minorHAnsi"/>
                <w:b/>
                <w:sz w:val="14"/>
                <w:szCs w:val="14"/>
                <w:highlight w:val="yellow"/>
              </w:rPr>
              <w:t>Year 5/6</w:t>
            </w:r>
          </w:p>
        </w:tc>
        <w:tc>
          <w:tcPr>
            <w:tcW w:w="4320" w:type="dxa"/>
          </w:tcPr>
          <w:p w:rsidR="003852AE" w:rsidRPr="00533F8B" w:rsidRDefault="00D1117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Fu Hao</w:t>
            </w:r>
          </w:p>
          <w:p w:rsidR="002D75A9" w:rsidRPr="00533F8B" w:rsidRDefault="002D75A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6CA2E76E" wp14:editId="7181CEDC">
                  <wp:extent cx="666751" cy="3810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259" cy="388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75A9" w:rsidRPr="00533F8B" w:rsidRDefault="002D75A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One of the many wives of King Wu Ding of the Shang dynasty and also served as a military general and high priestess</w:t>
            </w:r>
          </w:p>
        </w:tc>
        <w:tc>
          <w:tcPr>
            <w:tcW w:w="4320" w:type="dxa"/>
          </w:tcPr>
          <w:p w:rsidR="005A03D3" w:rsidRPr="00533F8B" w:rsidRDefault="00D1117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  <w:highlight w:val="green"/>
              </w:rPr>
              <w:t>Roger Nicholson</w:t>
            </w:r>
          </w:p>
          <w:p w:rsidR="002D75A9" w:rsidRPr="00533F8B" w:rsidRDefault="002D75A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4AECE21F" wp14:editId="0720573C">
                  <wp:extent cx="485775" cy="55138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01" cy="575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75A9" w:rsidRPr="00533F8B" w:rsidRDefault="002D75A9" w:rsidP="00B52F44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Farmer at Cannon Hall farm, Barnsley</w:t>
            </w:r>
          </w:p>
        </w:tc>
        <w:tc>
          <w:tcPr>
            <w:tcW w:w="4320" w:type="dxa"/>
          </w:tcPr>
          <w:p w:rsidR="005A03D3" w:rsidRPr="00533F8B" w:rsidRDefault="00D1117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Pythagoras</w:t>
            </w:r>
          </w:p>
          <w:p w:rsidR="002D75A9" w:rsidRPr="00533F8B" w:rsidRDefault="002D75A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noProof/>
                <w:sz w:val="12"/>
                <w:szCs w:val="12"/>
                <w:lang w:eastAsia="en-GB"/>
              </w:rPr>
              <w:drawing>
                <wp:inline distT="0" distB="0" distL="0" distR="0" wp14:anchorId="01440F83" wp14:editId="1BADAB96">
                  <wp:extent cx="400050" cy="49926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00" cy="520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75A9" w:rsidRPr="00533F8B" w:rsidRDefault="002D75A9" w:rsidP="00D11179">
            <w:pPr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</w:rPr>
            </w:pPr>
            <w:r w:rsidRPr="00533F8B">
              <w:rPr>
                <w:rFonts w:ascii="Comic Sans MS" w:hAnsi="Comic Sans MS" w:cs="Calibri"/>
                <w:color w:val="000000"/>
                <w:sz w:val="12"/>
                <w:szCs w:val="12"/>
              </w:rPr>
              <w:t>An ancient Ionian Greek philosopher and the eponymous founder of Pythagoreanism.</w:t>
            </w:r>
          </w:p>
        </w:tc>
      </w:tr>
    </w:tbl>
    <w:p w:rsidR="00EF5AB9" w:rsidRPr="00092AE7" w:rsidRDefault="005044C2">
      <w:pPr>
        <w:rPr>
          <w:sz w:val="14"/>
          <w:szCs w:val="14"/>
        </w:rPr>
      </w:pPr>
      <w:r w:rsidRPr="00092AE7">
        <w:rPr>
          <w:sz w:val="14"/>
          <w:szCs w:val="14"/>
        </w:rPr>
        <w:t xml:space="preserve">       </w:t>
      </w:r>
      <w:r w:rsidRPr="00092AE7">
        <w:rPr>
          <w:sz w:val="14"/>
          <w:szCs w:val="14"/>
          <w:highlight w:val="green"/>
        </w:rPr>
        <w:t>Local significant individual</w:t>
      </w:r>
    </w:p>
    <w:sectPr w:rsidR="00EF5AB9" w:rsidRPr="00092AE7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84702"/>
    <w:multiLevelType w:val="hybridMultilevel"/>
    <w:tmpl w:val="D2802B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0490D"/>
    <w:multiLevelType w:val="hybridMultilevel"/>
    <w:tmpl w:val="81946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143"/>
    <w:rsid w:val="00002223"/>
    <w:rsid w:val="00092AE7"/>
    <w:rsid w:val="000E1203"/>
    <w:rsid w:val="001007CA"/>
    <w:rsid w:val="00143FF9"/>
    <w:rsid w:val="00207CAC"/>
    <w:rsid w:val="002500B7"/>
    <w:rsid w:val="00277546"/>
    <w:rsid w:val="00295A45"/>
    <w:rsid w:val="002D75A9"/>
    <w:rsid w:val="003852AE"/>
    <w:rsid w:val="00392929"/>
    <w:rsid w:val="003A7F10"/>
    <w:rsid w:val="003F5996"/>
    <w:rsid w:val="005044C2"/>
    <w:rsid w:val="00505B30"/>
    <w:rsid w:val="00533F8B"/>
    <w:rsid w:val="005558AB"/>
    <w:rsid w:val="0056740E"/>
    <w:rsid w:val="005A03D3"/>
    <w:rsid w:val="00647076"/>
    <w:rsid w:val="006F1D8F"/>
    <w:rsid w:val="0075020F"/>
    <w:rsid w:val="008A5331"/>
    <w:rsid w:val="008E1905"/>
    <w:rsid w:val="00963FD5"/>
    <w:rsid w:val="00973968"/>
    <w:rsid w:val="009E3E91"/>
    <w:rsid w:val="00A34A90"/>
    <w:rsid w:val="00A7510B"/>
    <w:rsid w:val="00AB7F04"/>
    <w:rsid w:val="00B52F44"/>
    <w:rsid w:val="00BA1F9D"/>
    <w:rsid w:val="00BE3A40"/>
    <w:rsid w:val="00CF5AD9"/>
    <w:rsid w:val="00D11179"/>
    <w:rsid w:val="00D12E70"/>
    <w:rsid w:val="00D47143"/>
    <w:rsid w:val="00D6150F"/>
    <w:rsid w:val="00D633CF"/>
    <w:rsid w:val="00D64BD2"/>
    <w:rsid w:val="00DE550D"/>
    <w:rsid w:val="00E135C9"/>
    <w:rsid w:val="00EA42E4"/>
    <w:rsid w:val="00EF5AB9"/>
    <w:rsid w:val="00FA154C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B9E25"/>
  <w15:chartTrackingRefBased/>
  <w15:docId w15:val="{7F5EDDA2-CB6E-4F82-814F-D5F46BA3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7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143"/>
    <w:pPr>
      <w:ind w:left="720"/>
      <w:contextualSpacing/>
    </w:pPr>
  </w:style>
  <w:style w:type="paragraph" w:customStyle="1" w:styleId="Default">
    <w:name w:val="Default"/>
    <w:rsid w:val="00392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Suzanne Cook</cp:lastModifiedBy>
  <cp:revision>4</cp:revision>
  <dcterms:created xsi:type="dcterms:W3CDTF">2021-10-28T14:40:00Z</dcterms:created>
  <dcterms:modified xsi:type="dcterms:W3CDTF">2025-03-30T12:20:00Z</dcterms:modified>
</cp:coreProperties>
</file>